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37254E62" w14:textId="699E2B72" w:rsidR="00B33F64" w:rsidRDefault="00357EFB">
      <w:pPr>
        <w:spacing w:line="276" w:lineRule="auto"/>
      </w:pPr>
      <w:r w:rsidRPr="00357EFB">
        <w:rPr>
          <w:noProof/>
        </w:rPr>
        <w:drawing>
          <wp:anchor distT="0" distB="0" distL="114300" distR="114300" simplePos="0" relativeHeight="251672576" behindDoc="0" locked="0" layoutInCell="1" allowOverlap="1" wp14:anchorId="4051BA8D" wp14:editId="33DE605C">
            <wp:simplePos x="0" y="0"/>
            <wp:positionH relativeFrom="margin">
              <wp:posOffset>0</wp:posOffset>
            </wp:positionH>
            <wp:positionV relativeFrom="paragraph">
              <wp:posOffset>-260350</wp:posOffset>
            </wp:positionV>
            <wp:extent cx="685800" cy="601980"/>
            <wp:effectExtent l="0" t="0" r="0" b="762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CHIEVE-1C-2lines-Blue.jpg"/>
                    <pic:cNvPicPr/>
                  </pic:nvPicPr>
                  <pic:blipFill>
                    <a:blip r:embed="rId7">
                      <a:extLst>
                        <a:ext uri="{28A0092B-C50C-407E-A947-70E740481C1C}">
                          <a14:useLocalDpi xmlns:a14="http://schemas.microsoft.com/office/drawing/2010/main" val="0"/>
                        </a:ext>
                      </a:extLst>
                    </a:blip>
                    <a:stretch>
                      <a:fillRect/>
                    </a:stretch>
                  </pic:blipFill>
                  <pic:spPr>
                    <a:xfrm>
                      <a:off x="0" y="0"/>
                      <a:ext cx="685800" cy="601980"/>
                    </a:xfrm>
                    <a:prstGeom prst="rect">
                      <a:avLst/>
                    </a:prstGeom>
                  </pic:spPr>
                </pic:pic>
              </a:graphicData>
            </a:graphic>
            <wp14:sizeRelH relativeFrom="page">
              <wp14:pctWidth>0</wp14:pctWidth>
            </wp14:sizeRelH>
            <wp14:sizeRelV relativeFrom="page">
              <wp14:pctHeight>0</wp14:pctHeight>
            </wp14:sizeRelV>
          </wp:anchor>
        </w:drawing>
      </w:r>
      <w:r w:rsidRPr="00357EFB">
        <w:rPr>
          <w:noProof/>
        </w:rPr>
        <w:drawing>
          <wp:anchor distT="0" distB="0" distL="114300" distR="114300" simplePos="0" relativeHeight="251671552" behindDoc="0" locked="0" layoutInCell="1" allowOverlap="1" wp14:anchorId="1381B045" wp14:editId="487A22F1">
            <wp:simplePos x="0" y="0"/>
            <wp:positionH relativeFrom="margin">
              <wp:posOffset>4619625</wp:posOffset>
            </wp:positionH>
            <wp:positionV relativeFrom="paragraph">
              <wp:posOffset>-251298</wp:posOffset>
            </wp:positionV>
            <wp:extent cx="1174750" cy="542290"/>
            <wp:effectExtent l="0" t="0" r="635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GSS_logo_Tag.jpg"/>
                    <pic:cNvPicPr/>
                  </pic:nvPicPr>
                  <pic:blipFill>
                    <a:blip r:embed="rId8">
                      <a:extLst>
                        <a:ext uri="{28A0092B-C50C-407E-A947-70E740481C1C}">
                          <a14:useLocalDpi xmlns:a14="http://schemas.microsoft.com/office/drawing/2010/main" val="0"/>
                        </a:ext>
                      </a:extLst>
                    </a:blip>
                    <a:stretch>
                      <a:fillRect/>
                    </a:stretch>
                  </pic:blipFill>
                  <pic:spPr>
                    <a:xfrm>
                      <a:off x="0" y="0"/>
                      <a:ext cx="1174750" cy="542290"/>
                    </a:xfrm>
                    <a:prstGeom prst="rect">
                      <a:avLst/>
                    </a:prstGeom>
                  </pic:spPr>
                </pic:pic>
              </a:graphicData>
            </a:graphic>
            <wp14:sizeRelH relativeFrom="page">
              <wp14:pctWidth>0</wp14:pctWidth>
            </wp14:sizeRelH>
            <wp14:sizeRelV relativeFrom="page">
              <wp14:pctHeight>0</wp14:pctHeight>
            </wp14:sizeRelV>
          </wp:anchor>
        </w:drawing>
      </w:r>
    </w:p>
    <w:p w14:paraId="1D617449" w14:textId="20358006" w:rsidR="00357EFB" w:rsidRDefault="00357EFB">
      <w:pPr>
        <w:spacing w:line="276" w:lineRule="auto"/>
      </w:pPr>
    </w:p>
    <w:tbl>
      <w:tblPr>
        <w:tblW w:w="9664" w:type="dxa"/>
        <w:tblInd w:w="-1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000" w:firstRow="0" w:lastRow="0" w:firstColumn="0" w:lastColumn="0" w:noHBand="0" w:noVBand="0"/>
      </w:tblPr>
      <w:tblGrid>
        <w:gridCol w:w="9664"/>
      </w:tblGrid>
      <w:tr w:rsidR="00B33F64" w14:paraId="0F66B0FD" w14:textId="77777777" w:rsidTr="00F42FEE">
        <w:tc>
          <w:tcPr>
            <w:tcW w:w="9664" w:type="dxa"/>
            <w:shd w:val="clear" w:color="auto" w:fill="FFFFFF"/>
            <w:tcMar>
              <w:top w:w="100" w:type="dxa"/>
              <w:left w:w="100" w:type="dxa"/>
              <w:bottom w:w="100" w:type="dxa"/>
              <w:right w:w="100" w:type="dxa"/>
            </w:tcMar>
          </w:tcPr>
          <w:p w14:paraId="2D3CC538" w14:textId="1F967449" w:rsidR="00B33F64" w:rsidRDefault="00A8660E">
            <w:r>
              <w:rPr>
                <w:rFonts w:ascii="Times New Roman" w:eastAsia="Times New Roman" w:hAnsi="Times New Roman" w:cs="Times New Roman"/>
                <w:b/>
                <w:sz w:val="28"/>
              </w:rPr>
              <w:t xml:space="preserve">Where Did the Water Go?: </w:t>
            </w:r>
            <w:r w:rsidR="00BE055D">
              <w:rPr>
                <w:rFonts w:ascii="Times New Roman" w:eastAsia="Times New Roman" w:hAnsi="Times New Roman" w:cs="Times New Roman"/>
                <w:b/>
                <w:sz w:val="28"/>
              </w:rPr>
              <w:t>Watershed Study – Middle School</w:t>
            </w:r>
            <w:r w:rsidR="000333E7">
              <w:rPr>
                <w:rFonts w:ascii="Times New Roman" w:eastAsia="Times New Roman" w:hAnsi="Times New Roman" w:cs="Times New Roman"/>
                <w:b/>
                <w:sz w:val="28"/>
              </w:rPr>
              <w:t xml:space="preserve"> Sample Classroom Task</w:t>
            </w:r>
          </w:p>
        </w:tc>
      </w:tr>
      <w:tr w:rsidR="00B33F64" w14:paraId="3ABB39D7" w14:textId="77777777" w:rsidTr="00F42FEE">
        <w:tc>
          <w:tcPr>
            <w:tcW w:w="9664" w:type="dxa"/>
            <w:shd w:val="clear" w:color="auto" w:fill="B7B7B7"/>
            <w:tcMar>
              <w:top w:w="100" w:type="dxa"/>
              <w:left w:w="100" w:type="dxa"/>
              <w:bottom w:w="100" w:type="dxa"/>
              <w:right w:w="100" w:type="dxa"/>
            </w:tcMar>
          </w:tcPr>
          <w:p w14:paraId="71A0A3DD" w14:textId="77777777" w:rsidR="00B33F64" w:rsidRDefault="00BE055D">
            <w:r>
              <w:rPr>
                <w:rFonts w:ascii="Times New Roman" w:eastAsia="Times New Roman" w:hAnsi="Times New Roman" w:cs="Times New Roman"/>
                <w:b/>
              </w:rPr>
              <w:t>Introduction</w:t>
            </w:r>
          </w:p>
        </w:tc>
      </w:tr>
      <w:tr w:rsidR="00B33F64" w14:paraId="118C95FF" w14:textId="77777777" w:rsidTr="00F42FEE">
        <w:tc>
          <w:tcPr>
            <w:tcW w:w="9664" w:type="dxa"/>
            <w:tcMar>
              <w:top w:w="100" w:type="dxa"/>
              <w:left w:w="100" w:type="dxa"/>
              <w:bottom w:w="100" w:type="dxa"/>
              <w:right w:w="100" w:type="dxa"/>
            </w:tcMar>
          </w:tcPr>
          <w:p w14:paraId="3BA6BDF4" w14:textId="0CD814FC" w:rsidR="00B33F64" w:rsidRPr="00BE055D" w:rsidRDefault="00BE055D">
            <w:pPr>
              <w:rPr>
                <w:rFonts w:ascii="Times New Roman" w:hAnsi="Times New Roman" w:cs="Times New Roman"/>
              </w:rPr>
            </w:pPr>
            <w:r w:rsidRPr="00BE055D">
              <w:rPr>
                <w:rFonts w:ascii="Times New Roman" w:eastAsia="Times New Roman" w:hAnsi="Times New Roman" w:cs="Times New Roman"/>
                <w:sz w:val="22"/>
              </w:rPr>
              <w:t xml:space="preserve">In this task, students will demonstrate their understanding of the water cycle by considering the </w:t>
            </w:r>
            <w:r w:rsidR="00811B5B">
              <w:rPr>
                <w:rFonts w:ascii="Times New Roman" w:eastAsia="Times New Roman" w:hAnsi="Times New Roman" w:cs="Times New Roman"/>
                <w:sz w:val="22"/>
              </w:rPr>
              <w:t>inputs and outputs of water as it moves through</w:t>
            </w:r>
            <w:r w:rsidRPr="00BE055D">
              <w:rPr>
                <w:rFonts w:ascii="Times New Roman" w:eastAsia="Times New Roman" w:hAnsi="Times New Roman" w:cs="Times New Roman"/>
                <w:sz w:val="22"/>
              </w:rPr>
              <w:t xml:space="preserve"> a watershed in New York state.  The students start with a simple model dominated by one input and one output</w:t>
            </w:r>
            <w:r w:rsidR="00811B5B">
              <w:rPr>
                <w:rFonts w:ascii="Times New Roman" w:eastAsia="Times New Roman" w:hAnsi="Times New Roman" w:cs="Times New Roman"/>
                <w:sz w:val="22"/>
              </w:rPr>
              <w:t>. Students</w:t>
            </w:r>
            <w:r w:rsidRPr="00BE055D">
              <w:rPr>
                <w:rFonts w:ascii="Times New Roman" w:eastAsia="Times New Roman" w:hAnsi="Times New Roman" w:cs="Times New Roman"/>
                <w:sz w:val="22"/>
              </w:rPr>
              <w:t xml:space="preserve"> </w:t>
            </w:r>
            <w:r w:rsidR="00811B5B">
              <w:rPr>
                <w:rFonts w:ascii="Times New Roman" w:eastAsia="Times New Roman" w:hAnsi="Times New Roman" w:cs="Times New Roman"/>
                <w:sz w:val="22"/>
              </w:rPr>
              <w:t xml:space="preserve">begin </w:t>
            </w:r>
            <w:r w:rsidRPr="00BE055D">
              <w:rPr>
                <w:rFonts w:ascii="Times New Roman" w:eastAsia="Times New Roman" w:hAnsi="Times New Roman" w:cs="Times New Roman"/>
                <w:sz w:val="22"/>
              </w:rPr>
              <w:t xml:space="preserve">by calculating the volume of water entering a small watershed as precipitation over the course of one year and the amount of water that exited from that watershed via the outflow stream over the same amount of time.  </w:t>
            </w:r>
            <w:r w:rsidR="00811B5B">
              <w:rPr>
                <w:rFonts w:ascii="Times New Roman" w:eastAsia="Times New Roman" w:hAnsi="Times New Roman" w:cs="Times New Roman"/>
                <w:sz w:val="22"/>
              </w:rPr>
              <w:t>Through their calculations, students find that</w:t>
            </w:r>
            <w:r w:rsidRPr="00BE055D">
              <w:rPr>
                <w:rFonts w:ascii="Times New Roman" w:eastAsia="Times New Roman" w:hAnsi="Times New Roman" w:cs="Times New Roman"/>
                <w:sz w:val="22"/>
              </w:rPr>
              <w:t xml:space="preserve"> that some of the water has gone “missing”, and reconsider their model throughout the task to account for the missing water by including outputs not initially </w:t>
            </w:r>
            <w:r w:rsidR="00811B5B">
              <w:rPr>
                <w:rFonts w:ascii="Times New Roman" w:eastAsia="Times New Roman" w:hAnsi="Times New Roman" w:cs="Times New Roman"/>
                <w:sz w:val="22"/>
              </w:rPr>
              <w:t>included</w:t>
            </w:r>
            <w:r w:rsidRPr="00BE055D">
              <w:rPr>
                <w:rFonts w:ascii="Times New Roman" w:eastAsia="Times New Roman" w:hAnsi="Times New Roman" w:cs="Times New Roman"/>
                <w:sz w:val="22"/>
              </w:rPr>
              <w:t xml:space="preserve"> in the starting model, such as loss of water to evapotranspiration.</w:t>
            </w:r>
          </w:p>
          <w:p w14:paraId="06D2131C" w14:textId="77777777" w:rsidR="00B33F64" w:rsidRPr="00BE055D" w:rsidRDefault="00B33F64">
            <w:pPr>
              <w:rPr>
                <w:rFonts w:ascii="Times New Roman" w:hAnsi="Times New Roman" w:cs="Times New Roman"/>
              </w:rPr>
            </w:pPr>
          </w:p>
          <w:p w14:paraId="4433C801" w14:textId="77777777" w:rsidR="00B33F64" w:rsidRPr="003E6D75" w:rsidRDefault="00BE055D">
            <w:pPr>
              <w:rPr>
                <w:i/>
                <w:sz w:val="20"/>
                <w:szCs w:val="20"/>
              </w:rPr>
            </w:pPr>
            <w:r w:rsidRPr="003E6D75">
              <w:rPr>
                <w:rFonts w:ascii="Times New Roman" w:eastAsia="Times New Roman" w:hAnsi="Times New Roman" w:cs="Times New Roman"/>
                <w:i/>
                <w:sz w:val="20"/>
                <w:szCs w:val="20"/>
              </w:rPr>
              <w:t xml:space="preserve">This task is adapted from </w:t>
            </w:r>
            <w:r w:rsidRPr="003E6D75">
              <w:rPr>
                <w:rFonts w:ascii="Times New Roman" w:eastAsia="Times New Roman" w:hAnsi="Times New Roman" w:cs="Times New Roman"/>
                <w:sz w:val="20"/>
                <w:szCs w:val="20"/>
              </w:rPr>
              <w:t>Earth Science Puzzles: Making meaning from data</w:t>
            </w:r>
            <w:r w:rsidRPr="003E6D75">
              <w:rPr>
                <w:rFonts w:ascii="Times New Roman" w:eastAsia="Times New Roman" w:hAnsi="Times New Roman" w:cs="Times New Roman"/>
                <w:i/>
                <w:sz w:val="20"/>
                <w:szCs w:val="20"/>
              </w:rPr>
              <w:t>, by Kim Kastens and Margie Turrin, 2010, NSTA Press, pages 123-143.</w:t>
            </w:r>
          </w:p>
        </w:tc>
      </w:tr>
      <w:tr w:rsidR="00B33F64" w14:paraId="4B687E45" w14:textId="77777777" w:rsidTr="00F42FEE">
        <w:trPr>
          <w:trHeight w:val="320"/>
        </w:trPr>
        <w:tc>
          <w:tcPr>
            <w:tcW w:w="9664" w:type="dxa"/>
            <w:shd w:val="clear" w:color="auto" w:fill="B7B7B7"/>
            <w:tcMar>
              <w:top w:w="100" w:type="dxa"/>
              <w:left w:w="100" w:type="dxa"/>
              <w:bottom w:w="100" w:type="dxa"/>
              <w:right w:w="100" w:type="dxa"/>
            </w:tcMar>
          </w:tcPr>
          <w:p w14:paraId="596323FD" w14:textId="77777777" w:rsidR="00B33F64" w:rsidRDefault="00BE055D" w:rsidP="003E6D75">
            <w:pPr>
              <w:spacing w:line="276" w:lineRule="auto"/>
            </w:pPr>
            <w:r>
              <w:rPr>
                <w:rFonts w:ascii="Times New Roman" w:eastAsia="Times New Roman" w:hAnsi="Times New Roman" w:cs="Times New Roman"/>
                <w:b/>
              </w:rPr>
              <w:t>Standards Bundle</w:t>
            </w:r>
          </w:p>
        </w:tc>
      </w:tr>
      <w:tr w:rsidR="00B33F64" w14:paraId="087E3751" w14:textId="77777777" w:rsidTr="00F42FEE">
        <w:tc>
          <w:tcPr>
            <w:tcW w:w="9664" w:type="dxa"/>
            <w:tcMar>
              <w:top w:w="100" w:type="dxa"/>
              <w:left w:w="100" w:type="dxa"/>
              <w:bottom w:w="100" w:type="dxa"/>
              <w:right w:w="100" w:type="dxa"/>
            </w:tcMar>
          </w:tcPr>
          <w:p w14:paraId="02C10359" w14:textId="7A46F888" w:rsidR="003E6D75" w:rsidRDefault="003E6D75" w:rsidP="003E6D75">
            <w:r>
              <w:rPr>
                <w:rFonts w:ascii="Times New Roman" w:eastAsia="Times New Roman" w:hAnsi="Times New Roman" w:cs="Times New Roman"/>
                <w:i/>
                <w:sz w:val="16"/>
              </w:rPr>
              <w:t>(Standards completely highli</w:t>
            </w:r>
            <w:r w:rsidR="00066387">
              <w:rPr>
                <w:rFonts w:ascii="Times New Roman" w:eastAsia="Times New Roman" w:hAnsi="Times New Roman" w:cs="Times New Roman"/>
                <w:i/>
                <w:sz w:val="16"/>
              </w:rPr>
              <w:t>ghted in bold are fully addressed</w:t>
            </w:r>
            <w:r>
              <w:rPr>
                <w:rFonts w:ascii="Times New Roman" w:eastAsia="Times New Roman" w:hAnsi="Times New Roman" w:cs="Times New Roman"/>
                <w:i/>
                <w:sz w:val="16"/>
              </w:rPr>
              <w:t xml:space="preserve"> by the task; where all parts of</w:t>
            </w:r>
            <w:r w:rsidR="00066387">
              <w:rPr>
                <w:rFonts w:ascii="Times New Roman" w:eastAsia="Times New Roman" w:hAnsi="Times New Roman" w:cs="Times New Roman"/>
                <w:i/>
                <w:sz w:val="16"/>
              </w:rPr>
              <w:t xml:space="preserve"> the standard are not addressed</w:t>
            </w:r>
            <w:r>
              <w:rPr>
                <w:rFonts w:ascii="Times New Roman" w:eastAsia="Times New Roman" w:hAnsi="Times New Roman" w:cs="Times New Roman"/>
                <w:i/>
                <w:sz w:val="16"/>
              </w:rPr>
              <w:t xml:space="preserve"> by the task, boldi</w:t>
            </w:r>
            <w:r w:rsidR="00066387">
              <w:rPr>
                <w:rFonts w:ascii="Times New Roman" w:eastAsia="Times New Roman" w:hAnsi="Times New Roman" w:cs="Times New Roman"/>
                <w:i/>
                <w:sz w:val="16"/>
              </w:rPr>
              <w:t>ng represents the parts addressed</w:t>
            </w:r>
            <w:r>
              <w:rPr>
                <w:rFonts w:ascii="Times New Roman" w:eastAsia="Times New Roman" w:hAnsi="Times New Roman" w:cs="Times New Roman"/>
                <w:i/>
                <w:sz w:val="16"/>
              </w:rPr>
              <w:t>.)</w:t>
            </w:r>
          </w:p>
          <w:p w14:paraId="41AA1E7C" w14:textId="77777777" w:rsidR="00B33F64" w:rsidRDefault="00B33F64"/>
          <w:p w14:paraId="36605AE2" w14:textId="77777777" w:rsidR="00B33F64" w:rsidRPr="003E6D75" w:rsidRDefault="00BE055D">
            <w:pPr>
              <w:rPr>
                <w:rFonts w:ascii="Times New Roman" w:hAnsi="Times New Roman" w:cs="Times New Roman"/>
                <w:szCs w:val="24"/>
              </w:rPr>
            </w:pPr>
            <w:r w:rsidRPr="003E6D75">
              <w:rPr>
                <w:rFonts w:ascii="Times New Roman" w:eastAsia="Times New Roman" w:hAnsi="Times New Roman" w:cs="Times New Roman"/>
                <w:b/>
                <w:szCs w:val="24"/>
                <w:u w:val="single"/>
              </w:rPr>
              <w:t>CCSS-M</w:t>
            </w:r>
          </w:p>
          <w:p w14:paraId="298B66CC" w14:textId="77777777" w:rsidR="00B33F64" w:rsidRPr="00BE055D" w:rsidRDefault="00BE055D">
            <w:pPr>
              <w:tabs>
                <w:tab w:val="left" w:pos="1080"/>
              </w:tabs>
              <w:spacing w:after="80"/>
              <w:ind w:left="1267" w:hanging="1266"/>
              <w:rPr>
                <w:rFonts w:ascii="Times New Roman" w:hAnsi="Times New Roman" w:cs="Times New Roman"/>
              </w:rPr>
            </w:pPr>
            <w:r w:rsidRPr="00BE055D">
              <w:rPr>
                <w:rFonts w:ascii="Times New Roman" w:eastAsia="Times New Roman" w:hAnsi="Times New Roman" w:cs="Times New Roman"/>
                <w:b/>
                <w:sz w:val="22"/>
              </w:rPr>
              <w:t xml:space="preserve">MP.1           </w:t>
            </w:r>
            <w:r>
              <w:rPr>
                <w:rFonts w:ascii="Times New Roman" w:eastAsia="Times New Roman" w:hAnsi="Times New Roman" w:cs="Times New Roman"/>
                <w:b/>
                <w:sz w:val="22"/>
              </w:rPr>
              <w:t xml:space="preserve"> </w:t>
            </w:r>
            <w:r w:rsidRPr="00BE055D">
              <w:rPr>
                <w:rFonts w:ascii="Times New Roman" w:eastAsia="Times New Roman" w:hAnsi="Times New Roman" w:cs="Times New Roman"/>
                <w:b/>
                <w:sz w:val="22"/>
              </w:rPr>
              <w:t xml:space="preserve">  Make sense of problems and persevere in solving them.</w:t>
            </w:r>
          </w:p>
          <w:p w14:paraId="63F359A7" w14:textId="77777777" w:rsidR="00B33F64" w:rsidRPr="00BE055D" w:rsidRDefault="00BE055D">
            <w:pPr>
              <w:spacing w:after="80"/>
              <w:ind w:left="1267" w:hanging="1266"/>
              <w:rPr>
                <w:rFonts w:ascii="Times New Roman" w:hAnsi="Times New Roman" w:cs="Times New Roman"/>
              </w:rPr>
            </w:pPr>
            <w:r w:rsidRPr="00BE055D">
              <w:rPr>
                <w:rFonts w:ascii="Times New Roman" w:eastAsia="Times New Roman" w:hAnsi="Times New Roman" w:cs="Times New Roman"/>
                <w:b/>
                <w:sz w:val="22"/>
              </w:rPr>
              <w:t xml:space="preserve">MP.2           </w:t>
            </w:r>
            <w:r>
              <w:rPr>
                <w:rFonts w:ascii="Times New Roman" w:eastAsia="Times New Roman" w:hAnsi="Times New Roman" w:cs="Times New Roman"/>
                <w:b/>
                <w:sz w:val="22"/>
              </w:rPr>
              <w:t xml:space="preserve"> </w:t>
            </w:r>
            <w:r w:rsidRPr="00BE055D">
              <w:rPr>
                <w:rFonts w:ascii="Times New Roman" w:eastAsia="Times New Roman" w:hAnsi="Times New Roman" w:cs="Times New Roman"/>
                <w:b/>
                <w:sz w:val="22"/>
              </w:rPr>
              <w:t xml:space="preserve">  </w:t>
            </w:r>
            <w:hyperlink r:id="rId9">
              <w:r w:rsidRPr="00BE055D">
                <w:rPr>
                  <w:rFonts w:ascii="Times New Roman" w:eastAsia="Times New Roman" w:hAnsi="Times New Roman" w:cs="Times New Roman"/>
                  <w:b/>
                  <w:sz w:val="22"/>
                </w:rPr>
                <w:t>Reason abstractly and quantitatively.</w:t>
              </w:r>
            </w:hyperlink>
          </w:p>
          <w:p w14:paraId="09C348B1" w14:textId="77777777" w:rsidR="00B33F64" w:rsidRPr="00BE055D" w:rsidRDefault="00BE055D">
            <w:pPr>
              <w:spacing w:after="80"/>
              <w:ind w:left="1267" w:hanging="1266"/>
              <w:rPr>
                <w:rFonts w:ascii="Times New Roman" w:hAnsi="Times New Roman" w:cs="Times New Roman"/>
              </w:rPr>
            </w:pPr>
            <w:r w:rsidRPr="00BE055D">
              <w:rPr>
                <w:rFonts w:ascii="Times New Roman" w:eastAsia="Times New Roman" w:hAnsi="Times New Roman" w:cs="Times New Roman"/>
                <w:b/>
                <w:sz w:val="22"/>
              </w:rPr>
              <w:t xml:space="preserve">MP.4             </w:t>
            </w:r>
            <w:r>
              <w:rPr>
                <w:rFonts w:ascii="Times New Roman" w:eastAsia="Times New Roman" w:hAnsi="Times New Roman" w:cs="Times New Roman"/>
                <w:b/>
                <w:sz w:val="22"/>
              </w:rPr>
              <w:t xml:space="preserve"> </w:t>
            </w:r>
            <w:r w:rsidRPr="00BE055D">
              <w:rPr>
                <w:rFonts w:ascii="Times New Roman" w:eastAsia="Times New Roman" w:hAnsi="Times New Roman" w:cs="Times New Roman"/>
                <w:b/>
                <w:sz w:val="22"/>
              </w:rPr>
              <w:t>Model with mathematics.</w:t>
            </w:r>
          </w:p>
          <w:p w14:paraId="23C86CCB" w14:textId="77777777" w:rsidR="00B33F64" w:rsidRPr="00BE055D" w:rsidRDefault="00BE055D" w:rsidP="0086032A">
            <w:pPr>
              <w:spacing w:after="80"/>
              <w:ind w:left="1305" w:hanging="1305"/>
              <w:rPr>
                <w:rFonts w:ascii="Times New Roman" w:hAnsi="Times New Roman" w:cs="Times New Roman"/>
              </w:rPr>
            </w:pPr>
            <w:r w:rsidRPr="00BE055D">
              <w:rPr>
                <w:rFonts w:ascii="Times New Roman" w:eastAsia="Times New Roman" w:hAnsi="Times New Roman" w:cs="Times New Roman"/>
                <w:b/>
                <w:sz w:val="22"/>
              </w:rPr>
              <w:t xml:space="preserve">6.RP.3.C     </w:t>
            </w:r>
            <w:r>
              <w:rPr>
                <w:rFonts w:ascii="Times New Roman" w:eastAsia="Times New Roman" w:hAnsi="Times New Roman" w:cs="Times New Roman"/>
                <w:b/>
                <w:sz w:val="22"/>
              </w:rPr>
              <w:t xml:space="preserve"> </w:t>
            </w:r>
            <w:r w:rsidRPr="00BE055D">
              <w:rPr>
                <w:rFonts w:ascii="Times New Roman" w:eastAsia="Times New Roman" w:hAnsi="Times New Roman" w:cs="Times New Roman"/>
                <w:b/>
                <w:sz w:val="22"/>
              </w:rPr>
              <w:t xml:space="preserve"> Find a percent of a quantity as a rate per 100 (e.g., 30% of a quantity means 30/100 times the quantity); </w:t>
            </w:r>
            <w:r w:rsidRPr="00BE055D">
              <w:rPr>
                <w:rFonts w:ascii="Times New Roman" w:eastAsia="Times New Roman" w:hAnsi="Times New Roman" w:cs="Times New Roman"/>
                <w:sz w:val="22"/>
              </w:rPr>
              <w:t xml:space="preserve">solve problems involving finding the whole, given a part and the percent. </w:t>
            </w:r>
            <w:r w:rsidRPr="00BE055D">
              <w:rPr>
                <w:rFonts w:ascii="Times New Roman" w:eastAsia="Times New Roman" w:hAnsi="Times New Roman" w:cs="Times New Roman"/>
                <w:b/>
                <w:sz w:val="22"/>
              </w:rPr>
              <w:t xml:space="preserve"> </w:t>
            </w:r>
          </w:p>
          <w:p w14:paraId="5B026DF4" w14:textId="77777777" w:rsidR="00B33F64" w:rsidRPr="00BE055D" w:rsidRDefault="00BE055D" w:rsidP="0086032A">
            <w:pPr>
              <w:spacing w:after="80"/>
              <w:ind w:left="1305" w:hanging="1305"/>
              <w:rPr>
                <w:rFonts w:ascii="Times New Roman" w:hAnsi="Times New Roman" w:cs="Times New Roman"/>
              </w:rPr>
            </w:pPr>
            <w:r w:rsidRPr="00BE055D">
              <w:rPr>
                <w:rFonts w:ascii="Times New Roman" w:eastAsia="Times New Roman" w:hAnsi="Times New Roman" w:cs="Times New Roman"/>
                <w:b/>
                <w:sz w:val="22"/>
              </w:rPr>
              <w:t xml:space="preserve">6.EE.B.9    </w:t>
            </w:r>
            <w:r>
              <w:rPr>
                <w:rFonts w:ascii="Times New Roman" w:eastAsia="Times New Roman" w:hAnsi="Times New Roman" w:cs="Times New Roman"/>
                <w:b/>
                <w:sz w:val="22"/>
              </w:rPr>
              <w:t xml:space="preserve"> </w:t>
            </w:r>
            <w:r w:rsidRPr="00BE055D">
              <w:rPr>
                <w:rFonts w:ascii="Times New Roman" w:eastAsia="Times New Roman" w:hAnsi="Times New Roman" w:cs="Times New Roman"/>
                <w:b/>
                <w:sz w:val="22"/>
              </w:rPr>
              <w:t xml:space="preserve"> </w:t>
            </w:r>
            <w:r w:rsidRPr="00BE055D">
              <w:rPr>
                <w:rFonts w:ascii="Times New Roman" w:eastAsia="Times New Roman" w:hAnsi="Times New Roman" w:cs="Times New Roman"/>
                <w:sz w:val="22"/>
              </w:rPr>
              <w:t xml:space="preserve"> </w:t>
            </w:r>
            <w:r w:rsidRPr="00BE055D">
              <w:rPr>
                <w:rFonts w:ascii="Times New Roman" w:eastAsia="Times New Roman" w:hAnsi="Times New Roman" w:cs="Times New Roman"/>
                <w:b/>
                <w:sz w:val="22"/>
              </w:rPr>
              <w:t xml:space="preserve">Use variables to represent two quantities in a real-world problem that change in relationship to one another; write an equation to express one quantity, thought of as the dependent variable., in terms of the other quantity, thought of as the independent variable.  </w:t>
            </w:r>
            <w:r w:rsidRPr="00BE055D">
              <w:rPr>
                <w:rFonts w:ascii="Times New Roman" w:eastAsia="Times New Roman" w:hAnsi="Times New Roman" w:cs="Times New Roman"/>
                <w:sz w:val="22"/>
              </w:rPr>
              <w:t>Analyze the relationship between the dependent and independent variables using graphs and tables, and relate these to the equation.</w:t>
            </w:r>
          </w:p>
          <w:p w14:paraId="07410B0D" w14:textId="77777777" w:rsidR="00B33F64" w:rsidRPr="00BE055D" w:rsidRDefault="00BE055D" w:rsidP="0086032A">
            <w:pPr>
              <w:spacing w:after="80"/>
              <w:ind w:left="1305" w:hanging="1305"/>
              <w:rPr>
                <w:rFonts w:ascii="Times New Roman" w:hAnsi="Times New Roman" w:cs="Times New Roman"/>
              </w:rPr>
            </w:pPr>
            <w:r w:rsidRPr="00BE055D">
              <w:rPr>
                <w:rFonts w:ascii="Times New Roman" w:eastAsia="Times New Roman" w:hAnsi="Times New Roman" w:cs="Times New Roman"/>
                <w:b/>
                <w:sz w:val="22"/>
              </w:rPr>
              <w:t xml:space="preserve">6.G.A.1        </w:t>
            </w:r>
            <w:r>
              <w:rPr>
                <w:rFonts w:ascii="Times New Roman" w:eastAsia="Times New Roman" w:hAnsi="Times New Roman" w:cs="Times New Roman"/>
                <w:b/>
                <w:sz w:val="22"/>
              </w:rPr>
              <w:t xml:space="preserve"> </w:t>
            </w:r>
            <w:r w:rsidRPr="00BE055D">
              <w:rPr>
                <w:rFonts w:ascii="Times New Roman" w:eastAsia="Times New Roman" w:hAnsi="Times New Roman" w:cs="Times New Roman"/>
                <w:b/>
                <w:sz w:val="22"/>
              </w:rPr>
              <w:t xml:space="preserve">Find the area of right triangles, other triangles, special quadrilaterals and polygons by composing into rectangles or decomposing into triangles and other shapes; apply these techniques in the context of solving real-world and mathematical problems.  </w:t>
            </w:r>
            <w:r w:rsidRPr="00BE055D">
              <w:rPr>
                <w:rFonts w:ascii="Times New Roman" w:eastAsia="Times New Roman" w:hAnsi="Times New Roman" w:cs="Times New Roman"/>
                <w:sz w:val="22"/>
              </w:rPr>
              <w:t xml:space="preserve">  </w:t>
            </w:r>
          </w:p>
          <w:p w14:paraId="6551AA4B" w14:textId="77777777" w:rsidR="00B33F64" w:rsidRPr="00BE055D" w:rsidRDefault="00BE055D">
            <w:pPr>
              <w:spacing w:after="80"/>
              <w:ind w:left="1267" w:hanging="1266"/>
              <w:rPr>
                <w:rFonts w:ascii="Times New Roman" w:hAnsi="Times New Roman" w:cs="Times New Roman"/>
              </w:rPr>
            </w:pPr>
            <w:r w:rsidRPr="00BE055D">
              <w:rPr>
                <w:rFonts w:ascii="Times New Roman" w:eastAsia="Times New Roman" w:hAnsi="Times New Roman" w:cs="Times New Roman"/>
                <w:b/>
                <w:sz w:val="22"/>
              </w:rPr>
              <w:t xml:space="preserve">7.G.B.6         </w:t>
            </w:r>
            <w:r>
              <w:rPr>
                <w:rFonts w:ascii="Times New Roman" w:eastAsia="Times New Roman" w:hAnsi="Times New Roman" w:cs="Times New Roman"/>
                <w:b/>
                <w:sz w:val="22"/>
              </w:rPr>
              <w:t xml:space="preserve"> </w:t>
            </w:r>
            <w:r w:rsidRPr="00BE055D">
              <w:rPr>
                <w:rFonts w:ascii="Times New Roman" w:eastAsia="Times New Roman" w:hAnsi="Times New Roman" w:cs="Times New Roman"/>
                <w:b/>
                <w:sz w:val="22"/>
              </w:rPr>
              <w:t xml:space="preserve">Solve real-world and mathematical problems involving area, volume </w:t>
            </w:r>
            <w:r w:rsidRPr="00BE055D">
              <w:rPr>
                <w:rFonts w:ascii="Times New Roman" w:eastAsia="Times New Roman" w:hAnsi="Times New Roman" w:cs="Times New Roman"/>
                <w:sz w:val="22"/>
              </w:rPr>
              <w:t>and surface area</w:t>
            </w:r>
            <w:r w:rsidRPr="00BE055D">
              <w:rPr>
                <w:rFonts w:ascii="Times New Roman" w:eastAsia="Times New Roman" w:hAnsi="Times New Roman" w:cs="Times New Roman"/>
                <w:b/>
                <w:sz w:val="22"/>
              </w:rPr>
              <w:t xml:space="preserve"> of two- and three-dimensional objects composed of triangles,</w:t>
            </w:r>
            <w:r w:rsidRPr="00BE055D">
              <w:rPr>
                <w:rFonts w:ascii="Times New Roman" w:eastAsia="Times New Roman" w:hAnsi="Times New Roman" w:cs="Times New Roman"/>
                <w:sz w:val="22"/>
              </w:rPr>
              <w:t xml:space="preserve"> </w:t>
            </w:r>
            <w:r w:rsidRPr="00BE055D">
              <w:rPr>
                <w:rFonts w:ascii="Times New Roman" w:eastAsia="Times New Roman" w:hAnsi="Times New Roman" w:cs="Times New Roman"/>
                <w:b/>
                <w:sz w:val="22"/>
              </w:rPr>
              <w:t>quadrilaterals, polygons, cubes, and right prisms.</w:t>
            </w:r>
          </w:p>
          <w:p w14:paraId="08FEDE69" w14:textId="77777777" w:rsidR="00B33F64" w:rsidRPr="00BE055D" w:rsidRDefault="00BE055D">
            <w:pPr>
              <w:spacing w:after="80"/>
              <w:ind w:left="1267" w:hanging="1266"/>
              <w:rPr>
                <w:rFonts w:ascii="Times New Roman" w:hAnsi="Times New Roman" w:cs="Times New Roman"/>
              </w:rPr>
            </w:pPr>
            <w:r w:rsidRPr="00BE055D">
              <w:rPr>
                <w:rFonts w:ascii="Times New Roman" w:eastAsia="Times New Roman" w:hAnsi="Times New Roman" w:cs="Times New Roman"/>
                <w:b/>
                <w:sz w:val="22"/>
              </w:rPr>
              <w:t xml:space="preserve">8.G.9            </w:t>
            </w:r>
            <w:r>
              <w:rPr>
                <w:rFonts w:ascii="Times New Roman" w:eastAsia="Times New Roman" w:hAnsi="Times New Roman" w:cs="Times New Roman"/>
                <w:b/>
                <w:sz w:val="22"/>
              </w:rPr>
              <w:t xml:space="preserve">  </w:t>
            </w:r>
            <w:r w:rsidRPr="00BE055D">
              <w:rPr>
                <w:rFonts w:ascii="Times New Roman" w:eastAsia="Times New Roman" w:hAnsi="Times New Roman" w:cs="Times New Roman"/>
                <w:b/>
                <w:sz w:val="22"/>
              </w:rPr>
              <w:t xml:space="preserve">Know the formulas for the volumes of </w:t>
            </w:r>
            <w:r w:rsidRPr="00BE055D">
              <w:rPr>
                <w:rFonts w:ascii="Times New Roman" w:eastAsia="Times New Roman" w:hAnsi="Times New Roman" w:cs="Times New Roman"/>
                <w:sz w:val="22"/>
              </w:rPr>
              <w:t>cones,</w:t>
            </w:r>
            <w:r w:rsidRPr="00BE055D">
              <w:rPr>
                <w:rFonts w:ascii="Times New Roman" w:eastAsia="Times New Roman" w:hAnsi="Times New Roman" w:cs="Times New Roman"/>
                <w:b/>
                <w:sz w:val="22"/>
              </w:rPr>
              <w:t xml:space="preserve"> cylinders </w:t>
            </w:r>
            <w:r w:rsidRPr="00BE055D">
              <w:rPr>
                <w:rFonts w:ascii="Times New Roman" w:eastAsia="Times New Roman" w:hAnsi="Times New Roman" w:cs="Times New Roman"/>
                <w:sz w:val="22"/>
              </w:rPr>
              <w:t xml:space="preserve">and spheres </w:t>
            </w:r>
            <w:r w:rsidRPr="00BE055D">
              <w:rPr>
                <w:rFonts w:ascii="Times New Roman" w:eastAsia="Times New Roman" w:hAnsi="Times New Roman" w:cs="Times New Roman"/>
                <w:b/>
                <w:sz w:val="22"/>
              </w:rPr>
              <w:t>and use them to solve real-world and mathematical problems.</w:t>
            </w:r>
          </w:p>
          <w:p w14:paraId="34A7097C" w14:textId="58318DE2" w:rsidR="00B33F64" w:rsidRPr="00BE055D" w:rsidRDefault="001B618E">
            <w:pPr>
              <w:spacing w:after="80"/>
              <w:ind w:left="1267" w:hanging="1266"/>
              <w:rPr>
                <w:rFonts w:ascii="Times New Roman" w:hAnsi="Times New Roman" w:cs="Times New Roman"/>
              </w:rPr>
            </w:pPr>
            <w:hyperlink r:id="rId10">
              <w:r w:rsidR="00BE055D" w:rsidRPr="00BE055D">
                <w:rPr>
                  <w:rFonts w:ascii="Times New Roman" w:eastAsia="Times New Roman" w:hAnsi="Times New Roman" w:cs="Times New Roman"/>
                  <w:b/>
                  <w:sz w:val="22"/>
                </w:rPr>
                <w:t>8.SP.A.1</w:t>
              </w:r>
            </w:hyperlink>
            <w:r w:rsidR="00BE055D" w:rsidRPr="00BE055D">
              <w:rPr>
                <w:rFonts w:ascii="Times New Roman" w:eastAsia="Times New Roman" w:hAnsi="Times New Roman" w:cs="Times New Roman"/>
                <w:b/>
                <w:sz w:val="22"/>
              </w:rPr>
              <w:t xml:space="preserve">       </w:t>
            </w:r>
            <w:r w:rsidR="00BE055D">
              <w:rPr>
                <w:rFonts w:ascii="Times New Roman" w:eastAsia="Times New Roman" w:hAnsi="Times New Roman" w:cs="Times New Roman"/>
                <w:b/>
                <w:sz w:val="22"/>
              </w:rPr>
              <w:t xml:space="preserve"> </w:t>
            </w:r>
            <w:r w:rsidR="00BE055D" w:rsidRPr="00BE055D">
              <w:rPr>
                <w:rFonts w:ascii="Times New Roman" w:eastAsia="Times New Roman" w:hAnsi="Times New Roman" w:cs="Times New Roman"/>
                <w:b/>
                <w:sz w:val="22"/>
              </w:rPr>
              <w:t xml:space="preserve">Construct and interpret </w:t>
            </w:r>
            <w:r w:rsidR="00EF5098">
              <w:rPr>
                <w:rFonts w:ascii="Times New Roman" w:eastAsia="Times New Roman" w:hAnsi="Times New Roman" w:cs="Times New Roman"/>
                <w:b/>
                <w:sz w:val="22"/>
              </w:rPr>
              <w:t>scatterplot</w:t>
            </w:r>
            <w:r w:rsidR="00BE055D" w:rsidRPr="00BE055D">
              <w:rPr>
                <w:rFonts w:ascii="Times New Roman" w:eastAsia="Times New Roman" w:hAnsi="Times New Roman" w:cs="Times New Roman"/>
                <w:b/>
                <w:sz w:val="22"/>
              </w:rPr>
              <w:t xml:space="preserve">s for bivariate measurement data to investigate patterns of association between two quantities. </w:t>
            </w:r>
            <w:r w:rsidR="00BE055D" w:rsidRPr="00BE055D">
              <w:rPr>
                <w:rFonts w:ascii="Times New Roman" w:eastAsia="Times New Roman" w:hAnsi="Times New Roman" w:cs="Times New Roman"/>
                <w:sz w:val="22"/>
              </w:rPr>
              <w:t>Describe patterns such as clustering, outliers, positive or negative association, linear association, and nonlinear association.</w:t>
            </w:r>
          </w:p>
          <w:p w14:paraId="7C0CE76C" w14:textId="45335520" w:rsidR="00B33F64" w:rsidRDefault="001B618E" w:rsidP="00357EFB">
            <w:pPr>
              <w:spacing w:after="80"/>
              <w:ind w:left="1267" w:hanging="1266"/>
              <w:rPr>
                <w:rFonts w:ascii="Times New Roman" w:hAnsi="Times New Roman" w:cs="Times New Roman"/>
              </w:rPr>
            </w:pPr>
            <w:hyperlink r:id="rId11">
              <w:r w:rsidR="00BE055D" w:rsidRPr="00BE055D">
                <w:rPr>
                  <w:rFonts w:ascii="Times New Roman" w:eastAsia="Times New Roman" w:hAnsi="Times New Roman" w:cs="Times New Roman"/>
                  <w:b/>
                  <w:sz w:val="22"/>
                </w:rPr>
                <w:t>8.SP.A.2</w:t>
              </w:r>
            </w:hyperlink>
            <w:r w:rsidR="00BE055D" w:rsidRPr="00BE055D">
              <w:rPr>
                <w:rFonts w:ascii="Times New Roman" w:eastAsia="Times New Roman" w:hAnsi="Times New Roman" w:cs="Times New Roman"/>
                <w:b/>
                <w:sz w:val="22"/>
              </w:rPr>
              <w:t xml:space="preserve">      </w:t>
            </w:r>
            <w:r w:rsidR="00BE055D">
              <w:rPr>
                <w:rFonts w:ascii="Times New Roman" w:eastAsia="Times New Roman" w:hAnsi="Times New Roman" w:cs="Times New Roman"/>
                <w:b/>
                <w:sz w:val="22"/>
              </w:rPr>
              <w:t xml:space="preserve"> </w:t>
            </w:r>
            <w:r w:rsidR="00BE055D" w:rsidRPr="00BE055D">
              <w:rPr>
                <w:rFonts w:ascii="Times New Roman" w:eastAsia="Times New Roman" w:hAnsi="Times New Roman" w:cs="Times New Roman"/>
                <w:b/>
                <w:sz w:val="22"/>
              </w:rPr>
              <w:t xml:space="preserve"> Know that straight lines are widely used to model relationships between two </w:t>
            </w:r>
            <w:r w:rsidR="00BE055D" w:rsidRPr="00BE055D">
              <w:rPr>
                <w:rFonts w:ascii="Times New Roman" w:eastAsia="Times New Roman" w:hAnsi="Times New Roman" w:cs="Times New Roman"/>
                <w:b/>
                <w:sz w:val="22"/>
              </w:rPr>
              <w:lastRenderedPageBreak/>
              <w:t xml:space="preserve">quantitative variables. For </w:t>
            </w:r>
            <w:r w:rsidR="00EF5098">
              <w:rPr>
                <w:rFonts w:ascii="Times New Roman" w:eastAsia="Times New Roman" w:hAnsi="Times New Roman" w:cs="Times New Roman"/>
                <w:b/>
                <w:sz w:val="22"/>
              </w:rPr>
              <w:t>scatterplot</w:t>
            </w:r>
            <w:r w:rsidR="00BE055D" w:rsidRPr="00BE055D">
              <w:rPr>
                <w:rFonts w:ascii="Times New Roman" w:eastAsia="Times New Roman" w:hAnsi="Times New Roman" w:cs="Times New Roman"/>
                <w:b/>
                <w:sz w:val="22"/>
              </w:rPr>
              <w:t xml:space="preserve">s that suggest a linear association, informally fit a straight line, </w:t>
            </w:r>
            <w:r w:rsidR="00BE055D" w:rsidRPr="00BE055D">
              <w:rPr>
                <w:rFonts w:ascii="Times New Roman" w:eastAsia="Times New Roman" w:hAnsi="Times New Roman" w:cs="Times New Roman"/>
                <w:sz w:val="22"/>
              </w:rPr>
              <w:t>and informally assess the model fit by judging the closeness of the data points to the line</w:t>
            </w:r>
            <w:r w:rsidR="00BE055D" w:rsidRPr="00BE055D">
              <w:rPr>
                <w:rFonts w:ascii="Times New Roman" w:eastAsia="Times New Roman" w:hAnsi="Times New Roman" w:cs="Times New Roman"/>
                <w:b/>
                <w:sz w:val="22"/>
              </w:rPr>
              <w:t>.</w:t>
            </w:r>
          </w:p>
          <w:p w14:paraId="5D558E7B" w14:textId="77777777" w:rsidR="00357EFB" w:rsidRPr="00357EFB" w:rsidRDefault="00357EFB" w:rsidP="00357EFB">
            <w:pPr>
              <w:spacing w:after="80"/>
              <w:ind w:left="1267" w:hanging="1266"/>
              <w:rPr>
                <w:rFonts w:ascii="Times New Roman" w:hAnsi="Times New Roman" w:cs="Times New Roman"/>
                <w:sz w:val="16"/>
              </w:rPr>
            </w:pPr>
          </w:p>
          <w:p w14:paraId="16171EDC" w14:textId="77777777" w:rsidR="00B33F64" w:rsidRPr="003E6D75" w:rsidRDefault="00BE055D">
            <w:pPr>
              <w:rPr>
                <w:rFonts w:ascii="Times New Roman" w:hAnsi="Times New Roman" w:cs="Times New Roman"/>
                <w:szCs w:val="24"/>
              </w:rPr>
            </w:pPr>
            <w:r w:rsidRPr="003E6D75">
              <w:rPr>
                <w:rFonts w:ascii="Times New Roman" w:eastAsia="Times New Roman" w:hAnsi="Times New Roman" w:cs="Times New Roman"/>
                <w:b/>
                <w:szCs w:val="24"/>
                <w:u w:val="single"/>
              </w:rPr>
              <w:t>NGSS</w:t>
            </w:r>
          </w:p>
          <w:p w14:paraId="1007A4E2" w14:textId="77777777" w:rsidR="00B33F64" w:rsidRDefault="00BE055D">
            <w:pPr>
              <w:ind w:left="1267" w:hanging="1266"/>
              <w:rPr>
                <w:rFonts w:ascii="Times New Roman" w:eastAsia="Times New Roman" w:hAnsi="Times New Roman" w:cs="Times New Roman"/>
                <w:b/>
              </w:rPr>
            </w:pPr>
            <w:r w:rsidRPr="00BE055D">
              <w:rPr>
                <w:rFonts w:ascii="Times New Roman" w:eastAsia="Times New Roman" w:hAnsi="Times New Roman" w:cs="Times New Roman"/>
                <w:b/>
                <w:sz w:val="22"/>
              </w:rPr>
              <w:t>MS-ESS2-4</w:t>
            </w:r>
            <w:hyperlink r:id="rId12">
              <w:r w:rsidRPr="00BE055D">
                <w:rPr>
                  <w:rFonts w:ascii="Times New Roman" w:eastAsia="Times New Roman" w:hAnsi="Times New Roman" w:cs="Times New Roman"/>
                  <w:b/>
                  <w:color w:val="8A2003"/>
                  <w:sz w:val="22"/>
                </w:rPr>
                <w:t xml:space="preserve"> </w:t>
              </w:r>
            </w:hyperlink>
            <w:r w:rsidRPr="00BE055D">
              <w:rPr>
                <w:rFonts w:ascii="Times New Roman" w:eastAsia="Times New Roman" w:hAnsi="Times New Roman" w:cs="Times New Roman"/>
                <w:b/>
                <w:sz w:val="22"/>
              </w:rPr>
              <w:t xml:space="preserve">  Develop a model to describe the cycling of water through Earth's systems driven by energy from the sun and the force of gravity. </w:t>
            </w:r>
          </w:p>
          <w:p w14:paraId="104D261B" w14:textId="77777777" w:rsidR="003E6D75" w:rsidRDefault="003E6D75">
            <w:pPr>
              <w:ind w:left="1267" w:hanging="1266"/>
              <w:rPr>
                <w:rFonts w:ascii="Times New Roman" w:eastAsia="Times New Roman" w:hAnsi="Times New Roman" w:cs="Times New Roman"/>
                <w:b/>
              </w:rPr>
            </w:pPr>
          </w:p>
          <w:p w14:paraId="3AA8105F" w14:textId="77777777" w:rsidR="0076059D" w:rsidRDefault="0076059D" w:rsidP="0076059D">
            <w:pPr>
              <w:ind w:left="1267" w:hanging="1266"/>
              <w:rPr>
                <w:rFonts w:ascii="Times New Roman" w:eastAsia="Times New Roman" w:hAnsi="Times New Roman" w:cs="Times New Roman"/>
                <w:i/>
              </w:rPr>
            </w:pPr>
            <w:r>
              <w:rPr>
                <w:rFonts w:ascii="Times New Roman" w:eastAsia="Times New Roman" w:hAnsi="Times New Roman" w:cs="Times New Roman"/>
                <w:b/>
                <w:u w:val="single"/>
              </w:rPr>
              <w:t>CCSS-ELA/Literacy</w:t>
            </w:r>
            <w:r>
              <w:rPr>
                <w:rFonts w:ascii="Times New Roman" w:eastAsia="Times New Roman" w:hAnsi="Times New Roman" w:cs="Times New Roman"/>
                <w:sz w:val="22"/>
              </w:rPr>
              <w:t xml:space="preserve"> </w:t>
            </w:r>
          </w:p>
          <w:p w14:paraId="5C88EC92" w14:textId="77777777" w:rsidR="0076059D" w:rsidRPr="0076059D" w:rsidRDefault="0076059D" w:rsidP="0076059D">
            <w:pPr>
              <w:rPr>
                <w:rFonts w:ascii="Times New Roman" w:eastAsia="Times New Roman" w:hAnsi="Times New Roman" w:cs="Times New Roman"/>
                <w:b/>
                <w:color w:val="auto"/>
              </w:rPr>
            </w:pPr>
            <w:r w:rsidRPr="0076059D">
              <w:rPr>
                <w:rFonts w:ascii="Times New Roman" w:eastAsia="Times New Roman" w:hAnsi="Times New Roman" w:cs="Times New Roman"/>
                <w:b/>
                <w:color w:val="auto"/>
                <w:sz w:val="22"/>
              </w:rPr>
              <w:t>W.8.1             Write arguments to support claims with clear reasons and relevant evidence.</w:t>
            </w:r>
          </w:p>
          <w:p w14:paraId="0BE871A3" w14:textId="77777777" w:rsidR="0076059D" w:rsidRPr="0076059D" w:rsidRDefault="0076059D" w:rsidP="0076059D">
            <w:pPr>
              <w:ind w:left="1304" w:hanging="1304"/>
              <w:rPr>
                <w:rFonts w:ascii="Times New Roman" w:eastAsia="Times New Roman" w:hAnsi="Times New Roman" w:cs="Times New Roman"/>
                <w:color w:val="auto"/>
              </w:rPr>
            </w:pPr>
            <w:r w:rsidRPr="0076059D">
              <w:rPr>
                <w:rFonts w:ascii="Times New Roman" w:eastAsia="Times New Roman" w:hAnsi="Times New Roman" w:cs="Times New Roman"/>
                <w:b/>
                <w:color w:val="auto"/>
                <w:sz w:val="22"/>
              </w:rPr>
              <w:t>W.8.1.a           Introduce claim(s), acknowledge and distinguish the claim(s) from alternate or opposing claims, and organize the reasons and evidence logically</w:t>
            </w:r>
            <w:r w:rsidRPr="0076059D">
              <w:rPr>
                <w:rFonts w:ascii="Times New Roman" w:eastAsia="Times New Roman" w:hAnsi="Times New Roman" w:cs="Times New Roman"/>
                <w:color w:val="auto"/>
                <w:sz w:val="22"/>
              </w:rPr>
              <w:t>.</w:t>
            </w:r>
          </w:p>
          <w:p w14:paraId="6F5C3076" w14:textId="77777777" w:rsidR="0076059D" w:rsidRPr="0076059D" w:rsidRDefault="0076059D" w:rsidP="0076059D">
            <w:pPr>
              <w:ind w:left="1304" w:hanging="1304"/>
              <w:rPr>
                <w:rFonts w:ascii="Times New Roman" w:eastAsia="Times New Roman" w:hAnsi="Times New Roman" w:cs="Times New Roman"/>
                <w:color w:val="auto"/>
              </w:rPr>
            </w:pPr>
            <w:r w:rsidRPr="0076059D">
              <w:rPr>
                <w:rFonts w:ascii="Times New Roman" w:eastAsia="Times New Roman" w:hAnsi="Times New Roman" w:cs="Times New Roman"/>
                <w:b/>
                <w:color w:val="auto"/>
                <w:sz w:val="22"/>
              </w:rPr>
              <w:t>W.8.1.b           Support claim(s) with logical reasoning and relevant evidence</w:t>
            </w:r>
            <w:r w:rsidRPr="0076059D">
              <w:rPr>
                <w:rFonts w:ascii="Times New Roman" w:eastAsia="Times New Roman" w:hAnsi="Times New Roman" w:cs="Times New Roman"/>
                <w:color w:val="auto"/>
                <w:sz w:val="22"/>
              </w:rPr>
              <w:t xml:space="preserve">, using accurate, credible sources </w:t>
            </w:r>
            <w:r w:rsidRPr="0076059D">
              <w:rPr>
                <w:rFonts w:ascii="Times New Roman" w:eastAsia="Times New Roman" w:hAnsi="Times New Roman" w:cs="Times New Roman"/>
                <w:b/>
                <w:color w:val="auto"/>
                <w:sz w:val="22"/>
              </w:rPr>
              <w:t>and demonstrating an understanding of the topic</w:t>
            </w:r>
            <w:r w:rsidRPr="0076059D">
              <w:rPr>
                <w:rFonts w:ascii="Times New Roman" w:eastAsia="Times New Roman" w:hAnsi="Times New Roman" w:cs="Times New Roman"/>
                <w:color w:val="auto"/>
                <w:sz w:val="22"/>
              </w:rPr>
              <w:t xml:space="preserve"> or text.</w:t>
            </w:r>
          </w:p>
          <w:p w14:paraId="3EBC0C30" w14:textId="77777777" w:rsidR="0076059D" w:rsidRPr="0076059D" w:rsidRDefault="0076059D" w:rsidP="0076059D">
            <w:pPr>
              <w:ind w:left="1304" w:hanging="1260"/>
              <w:rPr>
                <w:rFonts w:ascii="Times New Roman" w:eastAsia="Times New Roman" w:hAnsi="Times New Roman" w:cs="Times New Roman"/>
                <w:b/>
                <w:color w:val="auto"/>
              </w:rPr>
            </w:pPr>
            <w:r w:rsidRPr="0076059D">
              <w:rPr>
                <w:rFonts w:ascii="Times New Roman" w:eastAsia="Times New Roman" w:hAnsi="Times New Roman" w:cs="Times New Roman"/>
                <w:b/>
                <w:color w:val="auto"/>
                <w:sz w:val="22"/>
              </w:rPr>
              <w:t>W.8.1.c,          Use words, phrases, and clauses to create cohesion and clarify the relationships among claim(s), counterclaims, reasons, and evidence</w:t>
            </w:r>
          </w:p>
          <w:p w14:paraId="4F2C67E0" w14:textId="77777777" w:rsidR="0076059D" w:rsidRPr="0076059D" w:rsidRDefault="0076059D" w:rsidP="0076059D">
            <w:pPr>
              <w:rPr>
                <w:rFonts w:ascii="Times New Roman" w:eastAsia="Times New Roman" w:hAnsi="Times New Roman" w:cs="Times New Roman"/>
                <w:b/>
                <w:color w:val="auto"/>
              </w:rPr>
            </w:pPr>
            <w:bookmarkStart w:id="0" w:name="CCSS.ELA-Literacy.WHST.6-8.1"/>
            <w:r w:rsidRPr="0076059D">
              <w:rPr>
                <w:rFonts w:ascii="Times New Roman" w:eastAsia="Times New Roman" w:hAnsi="Times New Roman" w:cs="Times New Roman"/>
                <w:b/>
                <w:color w:val="auto"/>
                <w:sz w:val="22"/>
              </w:rPr>
              <w:t>WHST.6-8.1</w:t>
            </w:r>
            <w:bookmarkEnd w:id="0"/>
            <w:r w:rsidRPr="0076059D">
              <w:rPr>
                <w:rFonts w:ascii="Times New Roman" w:eastAsia="Times New Roman" w:hAnsi="Times New Roman" w:cs="Times New Roman"/>
                <w:b/>
                <w:color w:val="auto"/>
                <w:sz w:val="22"/>
              </w:rPr>
              <w:t xml:space="preserve">   Write arguments focused on </w:t>
            </w:r>
            <w:r w:rsidRPr="0076059D">
              <w:rPr>
                <w:rFonts w:ascii="Times New Roman" w:eastAsia="Times New Roman" w:hAnsi="Times New Roman" w:cs="Times New Roman"/>
                <w:b/>
                <w:i/>
                <w:iCs/>
                <w:color w:val="auto"/>
                <w:sz w:val="22"/>
              </w:rPr>
              <w:t>discipline-specific content</w:t>
            </w:r>
            <w:r w:rsidRPr="0076059D">
              <w:rPr>
                <w:rFonts w:ascii="Times New Roman" w:eastAsia="Times New Roman" w:hAnsi="Times New Roman" w:cs="Times New Roman"/>
                <w:b/>
                <w:color w:val="auto"/>
                <w:sz w:val="22"/>
              </w:rPr>
              <w:t>.</w:t>
            </w:r>
          </w:p>
          <w:p w14:paraId="7599DF6D" w14:textId="77777777" w:rsidR="0076059D" w:rsidRPr="0076059D" w:rsidRDefault="0076059D" w:rsidP="0076059D">
            <w:pPr>
              <w:ind w:left="1394" w:hanging="1394"/>
              <w:rPr>
                <w:rFonts w:ascii="Times New Roman" w:eastAsia="Times New Roman" w:hAnsi="Times New Roman" w:cs="Times New Roman"/>
                <w:b/>
                <w:color w:val="auto"/>
              </w:rPr>
            </w:pPr>
            <w:bookmarkStart w:id="1" w:name="CCSS.ELA-Literacy.WHST.6-8.1.a"/>
            <w:bookmarkStart w:id="2" w:name="CCSS.ELA-Literacy.WHST.6-8.1.b"/>
            <w:bookmarkStart w:id="3" w:name="CCSS.ELA-Literacy.WHST.6-8.1.c"/>
            <w:r w:rsidRPr="0076059D">
              <w:rPr>
                <w:rFonts w:ascii="Times New Roman" w:eastAsia="Times New Roman" w:hAnsi="Times New Roman" w:cs="Times New Roman"/>
                <w:b/>
                <w:color w:val="auto"/>
                <w:sz w:val="22"/>
              </w:rPr>
              <w:t>WHST.6-8.1.a</w:t>
            </w:r>
            <w:bookmarkEnd w:id="1"/>
            <w:r w:rsidRPr="0076059D">
              <w:rPr>
                <w:rFonts w:ascii="Times New Roman" w:eastAsia="Times New Roman" w:hAnsi="Times New Roman" w:cs="Times New Roman"/>
                <w:b/>
                <w:color w:val="auto"/>
                <w:sz w:val="22"/>
              </w:rPr>
              <w:t xml:space="preserve"> Introduce claim(s) about a topic or issue, acknowledge and distinguish the claim(s) from alternate or opposing claims, and organize the reasons and evidence logically.</w:t>
            </w:r>
          </w:p>
          <w:p w14:paraId="2B1D5DBF" w14:textId="77777777" w:rsidR="0076059D" w:rsidRPr="0076059D" w:rsidRDefault="0076059D" w:rsidP="0076059D">
            <w:pPr>
              <w:ind w:left="1394" w:hanging="1394"/>
              <w:rPr>
                <w:rFonts w:ascii="Times New Roman" w:eastAsia="Times New Roman" w:hAnsi="Times New Roman" w:cs="Times New Roman"/>
                <w:color w:val="auto"/>
              </w:rPr>
            </w:pPr>
            <w:r w:rsidRPr="0076059D">
              <w:rPr>
                <w:rFonts w:ascii="Times New Roman" w:eastAsia="Times New Roman" w:hAnsi="Times New Roman" w:cs="Times New Roman"/>
                <w:b/>
                <w:color w:val="auto"/>
                <w:sz w:val="22"/>
              </w:rPr>
              <w:t>WHST.6-8.1.b</w:t>
            </w:r>
            <w:bookmarkEnd w:id="2"/>
            <w:r w:rsidRPr="0076059D">
              <w:rPr>
                <w:rFonts w:ascii="Times New Roman" w:eastAsia="Times New Roman" w:hAnsi="Times New Roman" w:cs="Times New Roman"/>
                <w:b/>
                <w:color w:val="auto"/>
                <w:sz w:val="22"/>
              </w:rPr>
              <w:t xml:space="preserve"> Support claim(s) with logical reasoning and relevant, accurate data and evidence that demonstrate an understanding of the topic</w:t>
            </w:r>
            <w:r w:rsidRPr="0076059D">
              <w:rPr>
                <w:rFonts w:ascii="Times New Roman" w:eastAsia="Times New Roman" w:hAnsi="Times New Roman" w:cs="Times New Roman"/>
                <w:color w:val="auto"/>
                <w:sz w:val="22"/>
              </w:rPr>
              <w:t xml:space="preserve"> or text, using credible sources.</w:t>
            </w:r>
          </w:p>
          <w:p w14:paraId="20A239B0" w14:textId="77777777" w:rsidR="0076059D" w:rsidRPr="0076059D" w:rsidRDefault="0076059D" w:rsidP="0076059D">
            <w:pPr>
              <w:ind w:left="1394" w:hanging="1394"/>
              <w:rPr>
                <w:rFonts w:ascii="Times New Roman" w:eastAsia="Times New Roman" w:hAnsi="Times New Roman" w:cs="Times New Roman"/>
                <w:b/>
                <w:color w:val="auto"/>
              </w:rPr>
            </w:pPr>
            <w:r w:rsidRPr="0076059D">
              <w:rPr>
                <w:rFonts w:ascii="Times New Roman" w:eastAsia="Times New Roman" w:hAnsi="Times New Roman" w:cs="Times New Roman"/>
                <w:b/>
                <w:color w:val="auto"/>
                <w:sz w:val="22"/>
              </w:rPr>
              <w:t>WHST.6-8.1.c</w:t>
            </w:r>
            <w:bookmarkEnd w:id="3"/>
            <w:r w:rsidRPr="0076059D">
              <w:rPr>
                <w:rFonts w:ascii="Times New Roman" w:eastAsia="Times New Roman" w:hAnsi="Times New Roman" w:cs="Times New Roman"/>
                <w:b/>
                <w:color w:val="auto"/>
                <w:sz w:val="22"/>
              </w:rPr>
              <w:t>Use words, phrases, and clauses to create cohesion and clarify the relationships    among claim(s), counterclaims, reasons, and evidence.</w:t>
            </w:r>
          </w:p>
          <w:p w14:paraId="7ABB8F87" w14:textId="397F2CAC" w:rsidR="003E6D75" w:rsidRDefault="003E6D75">
            <w:pPr>
              <w:ind w:left="1267" w:hanging="1266"/>
            </w:pPr>
          </w:p>
        </w:tc>
      </w:tr>
      <w:tr w:rsidR="003E6D75" w14:paraId="04546C1D" w14:textId="77777777" w:rsidTr="00F42FEE">
        <w:tc>
          <w:tcPr>
            <w:tcW w:w="9664" w:type="dxa"/>
            <w:shd w:val="clear" w:color="auto" w:fill="BFBFBF" w:themeFill="background1" w:themeFillShade="BF"/>
            <w:tcMar>
              <w:top w:w="100" w:type="dxa"/>
              <w:left w:w="100" w:type="dxa"/>
              <w:bottom w:w="100" w:type="dxa"/>
              <w:right w:w="100" w:type="dxa"/>
            </w:tcMar>
          </w:tcPr>
          <w:p w14:paraId="6D1CC8E8" w14:textId="77777777" w:rsidR="003E6D75" w:rsidRDefault="003E6D75">
            <w:pPr>
              <w:rPr>
                <w:rFonts w:ascii="Times New Roman" w:eastAsia="Times New Roman" w:hAnsi="Times New Roman" w:cs="Times New Roman"/>
                <w:b/>
              </w:rPr>
            </w:pPr>
            <w:r>
              <w:rPr>
                <w:rFonts w:ascii="Times New Roman" w:eastAsia="Times New Roman" w:hAnsi="Times New Roman" w:cs="Times New Roman"/>
                <w:b/>
              </w:rPr>
              <w:lastRenderedPageBreak/>
              <w:t>Information for Classroom Use</w:t>
            </w:r>
          </w:p>
        </w:tc>
      </w:tr>
      <w:tr w:rsidR="00B33F64" w14:paraId="7B2B5BC8" w14:textId="77777777" w:rsidTr="00F42FEE">
        <w:tc>
          <w:tcPr>
            <w:tcW w:w="9664" w:type="dxa"/>
            <w:tcMar>
              <w:top w:w="100" w:type="dxa"/>
              <w:left w:w="100" w:type="dxa"/>
              <w:bottom w:w="100" w:type="dxa"/>
              <w:right w:w="100" w:type="dxa"/>
            </w:tcMar>
          </w:tcPr>
          <w:p w14:paraId="35C44384" w14:textId="41414FAA" w:rsidR="003E6D75" w:rsidRDefault="003E6D75" w:rsidP="003E6D75">
            <w:pPr>
              <w:rPr>
                <w:rFonts w:ascii="Times New Roman" w:eastAsia="Times New Roman" w:hAnsi="Times New Roman" w:cs="Times New Roman"/>
                <w:b/>
                <w:u w:val="single"/>
              </w:rPr>
            </w:pPr>
            <w:r>
              <w:rPr>
                <w:rFonts w:ascii="Times New Roman" w:eastAsia="Times New Roman" w:hAnsi="Times New Roman" w:cs="Times New Roman"/>
                <w:b/>
                <w:u w:val="single"/>
              </w:rPr>
              <w:t>Connections to Instruction</w:t>
            </w:r>
          </w:p>
          <w:p w14:paraId="455EF485" w14:textId="7CD82E88" w:rsidR="003E6D75" w:rsidRPr="00BE055D" w:rsidRDefault="003E6D75" w:rsidP="003E6D75">
            <w:pPr>
              <w:rPr>
                <w:rFonts w:ascii="Times New Roman" w:hAnsi="Times New Roman" w:cs="Times New Roman"/>
              </w:rPr>
            </w:pPr>
            <w:r w:rsidRPr="00BE055D">
              <w:rPr>
                <w:rFonts w:ascii="Times New Roman" w:eastAsia="Times New Roman" w:hAnsi="Times New Roman" w:cs="Times New Roman"/>
                <w:sz w:val="22"/>
              </w:rPr>
              <w:t xml:space="preserve">This task </w:t>
            </w:r>
            <w:r w:rsidR="00EF5098">
              <w:rPr>
                <w:rFonts w:ascii="Times New Roman" w:eastAsia="Times New Roman" w:hAnsi="Times New Roman" w:cs="Times New Roman"/>
                <w:sz w:val="22"/>
              </w:rPr>
              <w:t>is intended</w:t>
            </w:r>
            <w:r w:rsidRPr="00BE055D">
              <w:rPr>
                <w:rFonts w:ascii="Times New Roman" w:eastAsia="Times New Roman" w:hAnsi="Times New Roman" w:cs="Times New Roman"/>
                <w:sz w:val="22"/>
              </w:rPr>
              <w:t xml:space="preserve"> for students at the 8th grade level in math and would best fit within a</w:t>
            </w:r>
            <w:r w:rsidR="00066387">
              <w:rPr>
                <w:rFonts w:ascii="Times New Roman" w:eastAsia="Times New Roman" w:hAnsi="Times New Roman" w:cs="Times New Roman"/>
                <w:sz w:val="22"/>
              </w:rPr>
              <w:t xml:space="preserve">n </w:t>
            </w:r>
            <w:r w:rsidRPr="00BE055D">
              <w:rPr>
                <w:rFonts w:ascii="Times New Roman" w:eastAsia="Times New Roman" w:hAnsi="Times New Roman" w:cs="Times New Roman"/>
                <w:sz w:val="22"/>
              </w:rPr>
              <w:t xml:space="preserve">instructional unit on the water cycle and/or on rivers (particularly in a place in the unit where students have already had some instruction on the components and processes of the water cycle). The task </w:t>
            </w:r>
            <w:r w:rsidR="00066387">
              <w:rPr>
                <w:rFonts w:ascii="Times New Roman" w:eastAsia="Times New Roman" w:hAnsi="Times New Roman" w:cs="Times New Roman"/>
                <w:sz w:val="22"/>
              </w:rPr>
              <w:t>involves</w:t>
            </w:r>
            <w:r w:rsidRPr="00BE055D">
              <w:rPr>
                <w:rFonts w:ascii="Times New Roman" w:eastAsia="Times New Roman" w:hAnsi="Times New Roman" w:cs="Times New Roman"/>
                <w:sz w:val="22"/>
              </w:rPr>
              <w:t xml:space="preserve"> material covered in 6th and 7th grade math standards</w:t>
            </w:r>
            <w:r w:rsidR="00066387">
              <w:rPr>
                <w:rFonts w:ascii="Times New Roman" w:eastAsia="Times New Roman" w:hAnsi="Times New Roman" w:cs="Times New Roman"/>
                <w:sz w:val="22"/>
              </w:rPr>
              <w:t>,</w:t>
            </w:r>
            <w:r w:rsidRPr="00BE055D">
              <w:rPr>
                <w:rFonts w:ascii="Times New Roman" w:eastAsia="Times New Roman" w:hAnsi="Times New Roman" w:cs="Times New Roman"/>
                <w:sz w:val="22"/>
              </w:rPr>
              <w:t xml:space="preserve"> but also a</w:t>
            </w:r>
            <w:r w:rsidR="00066387">
              <w:rPr>
                <w:rFonts w:ascii="Times New Roman" w:eastAsia="Times New Roman" w:hAnsi="Times New Roman" w:cs="Times New Roman"/>
                <w:sz w:val="22"/>
              </w:rPr>
              <w:t>ddresses</w:t>
            </w:r>
            <w:r w:rsidRPr="00BE055D">
              <w:rPr>
                <w:rFonts w:ascii="Times New Roman" w:eastAsia="Times New Roman" w:hAnsi="Times New Roman" w:cs="Times New Roman"/>
                <w:sz w:val="22"/>
              </w:rPr>
              <w:t xml:space="preserve"> some material covered in the 8th grade standards, such as the more advanced plotting standards. Task Components A, B</w:t>
            </w:r>
            <w:r w:rsidR="00412EC6">
              <w:rPr>
                <w:rFonts w:ascii="Times New Roman" w:eastAsia="Times New Roman" w:hAnsi="Times New Roman" w:cs="Times New Roman"/>
                <w:sz w:val="22"/>
              </w:rPr>
              <w:t xml:space="preserve"> </w:t>
            </w:r>
            <w:r w:rsidR="00EF5098">
              <w:rPr>
                <w:rFonts w:ascii="Times New Roman" w:eastAsia="Times New Roman" w:hAnsi="Times New Roman" w:cs="Times New Roman"/>
                <w:sz w:val="22"/>
              </w:rPr>
              <w:t>and</w:t>
            </w:r>
            <w:r w:rsidRPr="00BE055D">
              <w:rPr>
                <w:rFonts w:ascii="Times New Roman" w:eastAsia="Times New Roman" w:hAnsi="Times New Roman" w:cs="Times New Roman"/>
                <w:sz w:val="22"/>
              </w:rPr>
              <w:t xml:space="preserve"> C could be simplified for students in lower levels of the grade range by not having students calculate relief and slope and not having them create the </w:t>
            </w:r>
            <w:r w:rsidR="00EF5098">
              <w:rPr>
                <w:rFonts w:ascii="Times New Roman" w:eastAsia="Times New Roman" w:hAnsi="Times New Roman" w:cs="Times New Roman"/>
                <w:sz w:val="22"/>
              </w:rPr>
              <w:t>scatterplot</w:t>
            </w:r>
            <w:r w:rsidRPr="00BE055D">
              <w:rPr>
                <w:rFonts w:ascii="Times New Roman" w:eastAsia="Times New Roman" w:hAnsi="Times New Roman" w:cs="Times New Roman"/>
                <w:sz w:val="22"/>
              </w:rPr>
              <w:t xml:space="preserve">, but teachers should be aware that with such changes the task may no longer fully </w:t>
            </w:r>
            <w:r w:rsidR="00066387">
              <w:rPr>
                <w:rFonts w:ascii="Times New Roman" w:eastAsia="Times New Roman" w:hAnsi="Times New Roman" w:cs="Times New Roman"/>
                <w:sz w:val="22"/>
              </w:rPr>
              <w:t>address</w:t>
            </w:r>
            <w:r w:rsidRPr="00BE055D">
              <w:rPr>
                <w:rFonts w:ascii="Times New Roman" w:eastAsia="Times New Roman" w:hAnsi="Times New Roman" w:cs="Times New Roman"/>
                <w:sz w:val="22"/>
              </w:rPr>
              <w:t xml:space="preserve"> the NGSS performance expectation of MS-ESS2-4.  In a blended math/science course or in a setting where there is collaboration between teachers of different classes, the students could mathematically model the area and create the plots within a math-focused component of the class and then follow with the water cycle model development and other related parts of the task as part of the science unit.</w:t>
            </w:r>
          </w:p>
          <w:p w14:paraId="66D77CCA" w14:textId="77777777" w:rsidR="003E6D75" w:rsidRPr="00BE055D" w:rsidRDefault="003E6D75" w:rsidP="003E6D75">
            <w:pPr>
              <w:rPr>
                <w:rFonts w:ascii="Times New Roman" w:hAnsi="Times New Roman" w:cs="Times New Roman"/>
              </w:rPr>
            </w:pPr>
          </w:p>
          <w:p w14:paraId="19E2C221" w14:textId="21D3BB3F" w:rsidR="0020687C" w:rsidRDefault="003E6D75" w:rsidP="003E6D75">
            <w:pPr>
              <w:rPr>
                <w:rFonts w:ascii="Times New Roman" w:eastAsia="Times New Roman" w:hAnsi="Times New Roman" w:cs="Times New Roman"/>
                <w:sz w:val="22"/>
              </w:rPr>
            </w:pPr>
            <w:r w:rsidRPr="00BE055D">
              <w:rPr>
                <w:rFonts w:ascii="Times New Roman" w:eastAsia="Times New Roman" w:hAnsi="Times New Roman" w:cs="Times New Roman"/>
                <w:sz w:val="22"/>
              </w:rPr>
              <w:t xml:space="preserve">Because the interpretation of the data is essential for the development and explanation of the water cycle model, Task Components A </w:t>
            </w:r>
            <w:r w:rsidR="00EF5098" w:rsidRPr="00BE055D">
              <w:rPr>
                <w:rFonts w:ascii="Times New Roman" w:eastAsia="Times New Roman" w:hAnsi="Times New Roman" w:cs="Times New Roman"/>
                <w:sz w:val="22"/>
              </w:rPr>
              <w:t>t</w:t>
            </w:r>
            <w:r w:rsidR="00EF5098">
              <w:rPr>
                <w:rFonts w:ascii="Times New Roman" w:eastAsia="Times New Roman" w:hAnsi="Times New Roman" w:cs="Times New Roman"/>
                <w:sz w:val="22"/>
              </w:rPr>
              <w:t>hrough</w:t>
            </w:r>
            <w:r w:rsidR="00EF5098" w:rsidRPr="00BE055D">
              <w:rPr>
                <w:rFonts w:ascii="Times New Roman" w:eastAsia="Times New Roman" w:hAnsi="Times New Roman" w:cs="Times New Roman"/>
                <w:sz w:val="22"/>
              </w:rPr>
              <w:t xml:space="preserve"> </w:t>
            </w:r>
            <w:r w:rsidRPr="00BE055D">
              <w:rPr>
                <w:rFonts w:ascii="Times New Roman" w:eastAsia="Times New Roman" w:hAnsi="Times New Roman" w:cs="Times New Roman"/>
                <w:sz w:val="22"/>
              </w:rPr>
              <w:t xml:space="preserve">G are best used as </w:t>
            </w:r>
            <w:r w:rsidR="00066387">
              <w:rPr>
                <w:rFonts w:ascii="Times New Roman" w:eastAsia="Times New Roman" w:hAnsi="Times New Roman" w:cs="Times New Roman"/>
                <w:sz w:val="22"/>
              </w:rPr>
              <w:t xml:space="preserve">checks for understanding (i.e., formative </w:t>
            </w:r>
            <w:r w:rsidR="007E77AF">
              <w:rPr>
                <w:rFonts w:ascii="Times New Roman" w:eastAsia="Times New Roman" w:hAnsi="Times New Roman" w:cs="Times New Roman"/>
                <w:sz w:val="22"/>
              </w:rPr>
              <w:t>assessment)</w:t>
            </w:r>
            <w:r w:rsidRPr="00BE055D">
              <w:rPr>
                <w:rFonts w:ascii="Times New Roman" w:eastAsia="Times New Roman" w:hAnsi="Times New Roman" w:cs="Times New Roman"/>
                <w:sz w:val="22"/>
              </w:rPr>
              <w:t>, w</w:t>
            </w:r>
            <w:r w:rsidR="00066387">
              <w:rPr>
                <w:rFonts w:ascii="Times New Roman" w:eastAsia="Times New Roman" w:hAnsi="Times New Roman" w:cs="Times New Roman"/>
                <w:sz w:val="22"/>
              </w:rPr>
              <w:t xml:space="preserve">hile </w:t>
            </w:r>
            <w:r w:rsidRPr="00BE055D">
              <w:rPr>
                <w:rFonts w:ascii="Times New Roman" w:eastAsia="Times New Roman" w:hAnsi="Times New Roman" w:cs="Times New Roman"/>
                <w:sz w:val="22"/>
              </w:rPr>
              <w:t xml:space="preserve">the final watershed model of Task H used a </w:t>
            </w:r>
            <w:r w:rsidR="007E77AF">
              <w:rPr>
                <w:rFonts w:ascii="Times New Roman" w:eastAsia="Times New Roman" w:hAnsi="Times New Roman" w:cs="Times New Roman"/>
                <w:sz w:val="22"/>
              </w:rPr>
              <w:t>mechanism for students to apply the previously developed understandings in context</w:t>
            </w:r>
            <w:r w:rsidRPr="00BE055D">
              <w:rPr>
                <w:rFonts w:ascii="Times New Roman" w:eastAsia="Times New Roman" w:hAnsi="Times New Roman" w:cs="Times New Roman"/>
                <w:sz w:val="22"/>
              </w:rPr>
              <w:t xml:space="preserve">.  </w:t>
            </w:r>
          </w:p>
          <w:p w14:paraId="1B12583A" w14:textId="77777777" w:rsidR="0076059D" w:rsidRDefault="0076059D" w:rsidP="003E6D75">
            <w:pPr>
              <w:rPr>
                <w:rFonts w:ascii="Times New Roman" w:eastAsia="Times New Roman" w:hAnsi="Times New Roman" w:cs="Times New Roman"/>
                <w:sz w:val="22"/>
              </w:rPr>
            </w:pPr>
          </w:p>
          <w:p w14:paraId="12C23CAC" w14:textId="52C3318F" w:rsidR="0076059D" w:rsidRPr="00726F92" w:rsidRDefault="0020687C" w:rsidP="0076059D">
            <w:pPr>
              <w:spacing w:before="60" w:after="60"/>
              <w:rPr>
                <w:rFonts w:ascii="Times New Roman" w:hAnsi="Times New Roman" w:cs="Times New Roman"/>
                <w:color w:val="C00000"/>
              </w:rPr>
            </w:pPr>
            <w:r>
              <w:rPr>
                <w:rFonts w:ascii="Times New Roman" w:hAnsi="Times New Roman" w:cs="Times New Roman"/>
                <w:color w:val="auto"/>
                <w:sz w:val="22"/>
              </w:rPr>
              <w:t>Although</w:t>
            </w:r>
            <w:r w:rsidR="0076059D" w:rsidRPr="00726F92">
              <w:rPr>
                <w:rFonts w:ascii="Times New Roman" w:hAnsi="Times New Roman" w:cs="Times New Roman"/>
                <w:color w:val="auto"/>
                <w:sz w:val="22"/>
              </w:rPr>
              <w:t xml:space="preserve"> students are asked to compose explanations in this task, overall the writing focus most closely aligns with the ELA/Literacy standards on writing argument. Writing argument is not introduced until the 6</w:t>
            </w:r>
            <w:r w:rsidR="0076059D" w:rsidRPr="00726F92">
              <w:rPr>
                <w:rFonts w:ascii="Times New Roman" w:hAnsi="Times New Roman" w:cs="Times New Roman"/>
                <w:color w:val="auto"/>
                <w:sz w:val="22"/>
                <w:vertAlign w:val="superscript"/>
              </w:rPr>
              <w:t>th</w:t>
            </w:r>
            <w:r w:rsidR="0076059D" w:rsidRPr="00726F92">
              <w:rPr>
                <w:rFonts w:ascii="Times New Roman" w:hAnsi="Times New Roman" w:cs="Times New Roman"/>
                <w:color w:val="auto"/>
                <w:sz w:val="22"/>
              </w:rPr>
              <w:t xml:space="preserve"> grade in the ELA/Literacy standards; and while students are asked to acknowledge “alternate or opposing claims,” in 7</w:t>
            </w:r>
            <w:r w:rsidR="0076059D" w:rsidRPr="00726F92">
              <w:rPr>
                <w:rFonts w:ascii="Times New Roman" w:hAnsi="Times New Roman" w:cs="Times New Roman"/>
                <w:color w:val="auto"/>
                <w:sz w:val="22"/>
                <w:vertAlign w:val="superscript"/>
              </w:rPr>
              <w:t>th</w:t>
            </w:r>
            <w:r w:rsidR="0076059D" w:rsidRPr="00726F92">
              <w:rPr>
                <w:rFonts w:ascii="Times New Roman" w:hAnsi="Times New Roman" w:cs="Times New Roman"/>
                <w:color w:val="auto"/>
                <w:sz w:val="22"/>
              </w:rPr>
              <w:t xml:space="preserve"> grade, counterclaims and the relationship between claims and counterclaims is not introduced until 8</w:t>
            </w:r>
            <w:r w:rsidR="0076059D" w:rsidRPr="00726F92">
              <w:rPr>
                <w:rFonts w:ascii="Times New Roman" w:hAnsi="Times New Roman" w:cs="Times New Roman"/>
                <w:color w:val="auto"/>
                <w:sz w:val="22"/>
                <w:vertAlign w:val="superscript"/>
              </w:rPr>
              <w:t>th</w:t>
            </w:r>
            <w:r w:rsidR="0076059D" w:rsidRPr="00726F92">
              <w:rPr>
                <w:rFonts w:ascii="Times New Roman" w:hAnsi="Times New Roman" w:cs="Times New Roman"/>
                <w:color w:val="auto"/>
                <w:sz w:val="22"/>
              </w:rPr>
              <w:t xml:space="preserve"> grade.  Consequently, this task aligns best with the 8</w:t>
            </w:r>
            <w:r w:rsidR="0076059D" w:rsidRPr="00726F92">
              <w:rPr>
                <w:rFonts w:ascii="Times New Roman" w:hAnsi="Times New Roman" w:cs="Times New Roman"/>
                <w:color w:val="auto"/>
                <w:sz w:val="22"/>
                <w:vertAlign w:val="superscript"/>
              </w:rPr>
              <w:t>th</w:t>
            </w:r>
            <w:r w:rsidR="0076059D" w:rsidRPr="00726F92">
              <w:rPr>
                <w:rFonts w:ascii="Times New Roman" w:hAnsi="Times New Roman" w:cs="Times New Roman"/>
                <w:color w:val="auto"/>
                <w:sz w:val="22"/>
              </w:rPr>
              <w:t xml:space="preserve"> grade ELA/Literacy standards</w:t>
            </w:r>
            <w:r w:rsidR="0076059D" w:rsidRPr="00726F92">
              <w:rPr>
                <w:rFonts w:ascii="Times New Roman" w:hAnsi="Times New Roman" w:cs="Times New Roman"/>
                <w:color w:val="C00000"/>
                <w:sz w:val="22"/>
              </w:rPr>
              <w:t>.</w:t>
            </w:r>
          </w:p>
          <w:p w14:paraId="3AB9D402" w14:textId="77777777" w:rsidR="003E6D75" w:rsidRDefault="003E6D75" w:rsidP="003E6D75">
            <w:pPr>
              <w:rPr>
                <w:rFonts w:ascii="Times New Roman" w:eastAsia="Times New Roman" w:hAnsi="Times New Roman" w:cs="Times New Roman"/>
                <w:b/>
                <w:u w:val="single"/>
              </w:rPr>
            </w:pPr>
          </w:p>
          <w:p w14:paraId="06072579" w14:textId="77777777" w:rsidR="003E6D75" w:rsidRDefault="003E6D75" w:rsidP="003E6D75">
            <w:r>
              <w:rPr>
                <w:rFonts w:ascii="Times New Roman" w:eastAsia="Times New Roman" w:hAnsi="Times New Roman" w:cs="Times New Roman"/>
                <w:b/>
                <w:u w:val="single"/>
              </w:rPr>
              <w:t>Approximate Duration for the Task</w:t>
            </w:r>
          </w:p>
          <w:p w14:paraId="5B355724" w14:textId="10E67831" w:rsidR="003E6D75" w:rsidRPr="00BE055D" w:rsidRDefault="003E6D75" w:rsidP="003E6D75">
            <w:pPr>
              <w:rPr>
                <w:rFonts w:ascii="Times New Roman" w:hAnsi="Times New Roman" w:cs="Times New Roman"/>
              </w:rPr>
            </w:pPr>
            <w:r w:rsidRPr="00BE055D">
              <w:rPr>
                <w:rFonts w:ascii="Times New Roman" w:eastAsia="Times New Roman" w:hAnsi="Times New Roman" w:cs="Times New Roman"/>
                <w:sz w:val="22"/>
              </w:rPr>
              <w:t xml:space="preserve">The entire task could take between </w:t>
            </w:r>
            <w:r w:rsidR="00CF5502">
              <w:rPr>
                <w:rFonts w:ascii="Times New Roman" w:eastAsia="Times New Roman" w:hAnsi="Times New Roman" w:cs="Times New Roman"/>
                <w:sz w:val="22"/>
              </w:rPr>
              <w:t>4</w:t>
            </w:r>
            <w:r w:rsidRPr="00BE055D">
              <w:rPr>
                <w:rFonts w:ascii="Times New Roman" w:eastAsia="Times New Roman" w:hAnsi="Times New Roman" w:cs="Times New Roman"/>
                <w:sz w:val="22"/>
              </w:rPr>
              <w:t>-</w:t>
            </w:r>
            <w:r w:rsidR="00CF5502" w:rsidRPr="00BE055D">
              <w:rPr>
                <w:rFonts w:ascii="Times New Roman" w:eastAsia="Times New Roman" w:hAnsi="Times New Roman" w:cs="Times New Roman"/>
                <w:sz w:val="22"/>
              </w:rPr>
              <w:t>1</w:t>
            </w:r>
            <w:r w:rsidR="00CF5502">
              <w:rPr>
                <w:rFonts w:ascii="Times New Roman" w:eastAsia="Times New Roman" w:hAnsi="Times New Roman" w:cs="Times New Roman"/>
                <w:sz w:val="22"/>
              </w:rPr>
              <w:t>0</w:t>
            </w:r>
            <w:r w:rsidR="00CF5502" w:rsidRPr="00BE055D">
              <w:rPr>
                <w:rFonts w:ascii="Times New Roman" w:eastAsia="Times New Roman" w:hAnsi="Times New Roman" w:cs="Times New Roman"/>
                <w:sz w:val="22"/>
              </w:rPr>
              <w:t xml:space="preserve"> </w:t>
            </w:r>
            <w:r w:rsidRPr="00BE055D">
              <w:rPr>
                <w:rFonts w:ascii="Times New Roman" w:eastAsia="Times New Roman" w:hAnsi="Times New Roman" w:cs="Times New Roman"/>
                <w:sz w:val="22"/>
              </w:rPr>
              <w:t xml:space="preserve">class periods (45-50 minutes each) </w:t>
            </w:r>
            <w:r w:rsidR="00E46332">
              <w:rPr>
                <w:rFonts w:ascii="Times New Roman" w:eastAsia="Times New Roman" w:hAnsi="Times New Roman" w:cs="Times New Roman"/>
                <w:sz w:val="22"/>
              </w:rPr>
              <w:t>spread out over the course of an instructional unit</w:t>
            </w:r>
            <w:r w:rsidRPr="00BE055D">
              <w:rPr>
                <w:rFonts w:ascii="Times New Roman" w:eastAsia="Times New Roman" w:hAnsi="Times New Roman" w:cs="Times New Roman"/>
                <w:sz w:val="22"/>
              </w:rPr>
              <w:t xml:space="preserve">, with the divisions listed below:  </w:t>
            </w:r>
          </w:p>
          <w:p w14:paraId="285CE528" w14:textId="77777777" w:rsidR="003E6D75" w:rsidRPr="00BE055D" w:rsidRDefault="003E6D75" w:rsidP="003E6D75">
            <w:pPr>
              <w:rPr>
                <w:rFonts w:ascii="Times New Roman" w:hAnsi="Times New Roman" w:cs="Times New Roman"/>
              </w:rPr>
            </w:pPr>
            <w:r w:rsidRPr="00BE055D">
              <w:rPr>
                <w:rFonts w:ascii="Times New Roman" w:eastAsia="Times New Roman" w:hAnsi="Times New Roman" w:cs="Times New Roman"/>
                <w:sz w:val="22"/>
              </w:rPr>
              <w:t>Task Component A:  1 class period</w:t>
            </w:r>
          </w:p>
          <w:p w14:paraId="0ED00AA6" w14:textId="5CF85EB3" w:rsidR="003E6D75" w:rsidRPr="00BE055D" w:rsidRDefault="003E6D75" w:rsidP="003E6D75">
            <w:pPr>
              <w:rPr>
                <w:rFonts w:ascii="Times New Roman" w:hAnsi="Times New Roman" w:cs="Times New Roman"/>
              </w:rPr>
            </w:pPr>
            <w:r w:rsidRPr="00BE055D">
              <w:rPr>
                <w:rFonts w:ascii="Times New Roman" w:eastAsia="Times New Roman" w:hAnsi="Times New Roman" w:cs="Times New Roman"/>
                <w:sz w:val="22"/>
              </w:rPr>
              <w:t>Task Components B</w:t>
            </w:r>
            <w:r>
              <w:rPr>
                <w:rFonts w:ascii="Times New Roman" w:eastAsia="Times New Roman" w:hAnsi="Times New Roman" w:cs="Times New Roman"/>
                <w:sz w:val="22"/>
              </w:rPr>
              <w:t xml:space="preserve"> </w:t>
            </w:r>
            <w:r w:rsidR="00EF5098">
              <w:rPr>
                <w:rFonts w:ascii="Times New Roman" w:eastAsia="Times New Roman" w:hAnsi="Times New Roman" w:cs="Times New Roman"/>
                <w:sz w:val="22"/>
              </w:rPr>
              <w:t>and</w:t>
            </w:r>
            <w:r>
              <w:rPr>
                <w:rFonts w:ascii="Times New Roman" w:eastAsia="Times New Roman" w:hAnsi="Times New Roman" w:cs="Times New Roman"/>
                <w:sz w:val="22"/>
              </w:rPr>
              <w:t xml:space="preserve"> </w:t>
            </w:r>
            <w:r w:rsidRPr="00BE055D">
              <w:rPr>
                <w:rFonts w:ascii="Times New Roman" w:eastAsia="Times New Roman" w:hAnsi="Times New Roman" w:cs="Times New Roman"/>
                <w:sz w:val="22"/>
              </w:rPr>
              <w:t>C:</w:t>
            </w:r>
            <w:r>
              <w:rPr>
                <w:rFonts w:ascii="Times New Roman" w:eastAsia="Times New Roman" w:hAnsi="Times New Roman" w:cs="Times New Roman"/>
                <w:sz w:val="22"/>
              </w:rPr>
              <w:t xml:space="preserve"> </w:t>
            </w:r>
            <w:r w:rsidRPr="00BE055D">
              <w:rPr>
                <w:rFonts w:ascii="Times New Roman" w:eastAsia="Times New Roman" w:hAnsi="Times New Roman" w:cs="Times New Roman"/>
                <w:sz w:val="22"/>
              </w:rPr>
              <w:t xml:space="preserve"> </w:t>
            </w:r>
            <w:r w:rsidR="00CF5502">
              <w:rPr>
                <w:rFonts w:ascii="Times New Roman" w:eastAsia="Times New Roman" w:hAnsi="Times New Roman" w:cs="Times New Roman"/>
                <w:sz w:val="22"/>
              </w:rPr>
              <w:t>1</w:t>
            </w:r>
            <w:r w:rsidRPr="00BE055D">
              <w:rPr>
                <w:rFonts w:ascii="Times New Roman" w:eastAsia="Times New Roman" w:hAnsi="Times New Roman" w:cs="Times New Roman"/>
                <w:sz w:val="22"/>
              </w:rPr>
              <w:t>-</w:t>
            </w:r>
            <w:r w:rsidR="00CF5502">
              <w:rPr>
                <w:rFonts w:ascii="Times New Roman" w:eastAsia="Times New Roman" w:hAnsi="Times New Roman" w:cs="Times New Roman"/>
                <w:sz w:val="22"/>
              </w:rPr>
              <w:t>2</w:t>
            </w:r>
            <w:r w:rsidRPr="00BE055D">
              <w:rPr>
                <w:rFonts w:ascii="Times New Roman" w:eastAsia="Times New Roman" w:hAnsi="Times New Roman" w:cs="Times New Roman"/>
                <w:sz w:val="22"/>
              </w:rPr>
              <w:t xml:space="preserve"> class periods</w:t>
            </w:r>
          </w:p>
          <w:p w14:paraId="5E3530FC" w14:textId="77777777" w:rsidR="003E6D75" w:rsidRPr="00BE055D" w:rsidRDefault="003E6D75" w:rsidP="003E6D75">
            <w:pPr>
              <w:rPr>
                <w:rFonts w:ascii="Times New Roman" w:hAnsi="Times New Roman" w:cs="Times New Roman"/>
              </w:rPr>
            </w:pPr>
            <w:r w:rsidRPr="00BE055D">
              <w:rPr>
                <w:rFonts w:ascii="Times New Roman" w:eastAsia="Times New Roman" w:hAnsi="Times New Roman" w:cs="Times New Roman"/>
                <w:sz w:val="22"/>
              </w:rPr>
              <w:t xml:space="preserve">Task Component D:  up to 1 class period, or used as homework </w:t>
            </w:r>
          </w:p>
          <w:p w14:paraId="39A5139B" w14:textId="77777777" w:rsidR="003E6D75" w:rsidRPr="00BE055D" w:rsidRDefault="003E6D75" w:rsidP="003E6D75">
            <w:pPr>
              <w:rPr>
                <w:rFonts w:ascii="Times New Roman" w:hAnsi="Times New Roman" w:cs="Times New Roman"/>
              </w:rPr>
            </w:pPr>
            <w:r w:rsidRPr="00BE055D">
              <w:rPr>
                <w:rFonts w:ascii="Times New Roman" w:eastAsia="Times New Roman" w:hAnsi="Times New Roman" w:cs="Times New Roman"/>
                <w:sz w:val="22"/>
              </w:rPr>
              <w:t>Task Component E:  up to 1 class period, or used as homework</w:t>
            </w:r>
          </w:p>
          <w:p w14:paraId="0CEDF5E8" w14:textId="06589E16" w:rsidR="003E6D75" w:rsidRPr="00BE055D" w:rsidRDefault="003E6D75" w:rsidP="003E6D75">
            <w:pPr>
              <w:rPr>
                <w:rFonts w:ascii="Times New Roman" w:hAnsi="Times New Roman" w:cs="Times New Roman"/>
              </w:rPr>
            </w:pPr>
            <w:r w:rsidRPr="00BE055D">
              <w:rPr>
                <w:rFonts w:ascii="Times New Roman" w:eastAsia="Times New Roman" w:hAnsi="Times New Roman" w:cs="Times New Roman"/>
                <w:sz w:val="22"/>
              </w:rPr>
              <w:t>Task Component F:  1-2 class periods, depending on whether the explanation is used as homework</w:t>
            </w:r>
          </w:p>
          <w:p w14:paraId="1FFF7B88" w14:textId="177BBB5E" w:rsidR="003E6D75" w:rsidRPr="00BE055D" w:rsidRDefault="003E6D75" w:rsidP="003E6D75">
            <w:pPr>
              <w:rPr>
                <w:rFonts w:ascii="Times New Roman" w:hAnsi="Times New Roman" w:cs="Times New Roman"/>
              </w:rPr>
            </w:pPr>
            <w:r w:rsidRPr="00BE055D">
              <w:rPr>
                <w:rFonts w:ascii="Times New Roman" w:eastAsia="Times New Roman" w:hAnsi="Times New Roman" w:cs="Times New Roman"/>
                <w:sz w:val="22"/>
              </w:rPr>
              <w:t>Task Component G:  1-2 class periods, depending on whether the evaluation is used as homework</w:t>
            </w:r>
          </w:p>
          <w:p w14:paraId="2732D75D" w14:textId="4AF54932" w:rsidR="003E6D75" w:rsidRDefault="003E6D75" w:rsidP="003E6D75">
            <w:pPr>
              <w:ind w:left="1934" w:hanging="1934"/>
              <w:rPr>
                <w:rFonts w:ascii="Times New Roman" w:eastAsia="Times New Roman" w:hAnsi="Times New Roman" w:cs="Times New Roman"/>
                <w:sz w:val="22"/>
              </w:rPr>
            </w:pPr>
            <w:r w:rsidRPr="00BE055D">
              <w:rPr>
                <w:rFonts w:ascii="Times New Roman" w:eastAsia="Times New Roman" w:hAnsi="Times New Roman" w:cs="Times New Roman"/>
                <w:sz w:val="22"/>
              </w:rPr>
              <w:t>Task Component H:  up to 1 class period, or 1-2 class period</w:t>
            </w:r>
            <w:r w:rsidR="00CF5502">
              <w:rPr>
                <w:rFonts w:ascii="Times New Roman" w:eastAsia="Times New Roman" w:hAnsi="Times New Roman" w:cs="Times New Roman"/>
                <w:sz w:val="22"/>
              </w:rPr>
              <w:t>s</w:t>
            </w:r>
            <w:r w:rsidRPr="00BE055D">
              <w:rPr>
                <w:rFonts w:ascii="Times New Roman" w:eastAsia="Times New Roman" w:hAnsi="Times New Roman" w:cs="Times New Roman"/>
                <w:sz w:val="22"/>
              </w:rPr>
              <w:t xml:space="preserve"> if used in conjunction with the explanation in Task Component D.</w:t>
            </w:r>
          </w:p>
          <w:p w14:paraId="4472FAD2" w14:textId="77777777" w:rsidR="00D76B02" w:rsidRDefault="00D76B02" w:rsidP="003E6D75">
            <w:pPr>
              <w:ind w:left="1934" w:hanging="1934"/>
              <w:rPr>
                <w:rFonts w:ascii="Times New Roman" w:eastAsia="Times New Roman" w:hAnsi="Times New Roman" w:cs="Times New Roman"/>
                <w:b/>
                <w:u w:val="single"/>
              </w:rPr>
            </w:pPr>
          </w:p>
          <w:p w14:paraId="76E82F7E" w14:textId="77777777" w:rsidR="00D76B02" w:rsidRDefault="00D76B02" w:rsidP="00D76B02">
            <w:pPr>
              <w:rPr>
                <w:rFonts w:ascii="Times New Roman" w:eastAsia="Times New Roman" w:hAnsi="Times New Roman" w:cs="Times New Roman"/>
              </w:rPr>
            </w:pPr>
            <w:r>
              <w:rPr>
                <w:rFonts w:ascii="Times New Roman" w:eastAsia="Times New Roman" w:hAnsi="Times New Roman" w:cs="Times New Roman"/>
                <w:sz w:val="22"/>
              </w:rPr>
              <w:t xml:space="preserve">Note that this timeline only refers to the approximate time a student may spend engaging in the task components, and does not reflect any instructional time that may be interwoven with this task. </w:t>
            </w:r>
          </w:p>
          <w:p w14:paraId="647CE526" w14:textId="77777777" w:rsidR="003E6D75" w:rsidRDefault="003E6D75" w:rsidP="003E6D75">
            <w:pPr>
              <w:rPr>
                <w:rFonts w:ascii="Times New Roman" w:eastAsia="Times New Roman" w:hAnsi="Times New Roman" w:cs="Times New Roman"/>
                <w:b/>
                <w:u w:val="single"/>
              </w:rPr>
            </w:pPr>
          </w:p>
          <w:p w14:paraId="266FBEE5" w14:textId="77777777" w:rsidR="003E6D75" w:rsidRPr="00BE055D" w:rsidRDefault="003E6D75" w:rsidP="003E6D75">
            <w:pPr>
              <w:rPr>
                <w:rFonts w:ascii="Times New Roman" w:hAnsi="Times New Roman" w:cs="Times New Roman"/>
              </w:rPr>
            </w:pPr>
            <w:r>
              <w:rPr>
                <w:rFonts w:ascii="Times New Roman" w:eastAsia="Times New Roman" w:hAnsi="Times New Roman" w:cs="Times New Roman"/>
                <w:b/>
                <w:u w:val="single"/>
              </w:rPr>
              <w:t>Assumptions</w:t>
            </w:r>
            <w:r>
              <w:rPr>
                <w:rFonts w:ascii="Times New Roman" w:eastAsia="Times New Roman" w:hAnsi="Times New Roman" w:cs="Times New Roman"/>
                <w:sz w:val="22"/>
              </w:rPr>
              <w:br/>
            </w:r>
            <w:r w:rsidRPr="00BE055D">
              <w:rPr>
                <w:rFonts w:ascii="Times New Roman" w:eastAsia="Times New Roman" w:hAnsi="Times New Roman" w:cs="Times New Roman"/>
                <w:sz w:val="22"/>
              </w:rPr>
              <w:t xml:space="preserve">Students need to know or be familiar with the following: </w:t>
            </w:r>
          </w:p>
          <w:p w14:paraId="27FB13BC" w14:textId="3F55D81D" w:rsidR="003E6D75" w:rsidRPr="00BE055D" w:rsidRDefault="009C62A5" w:rsidP="003E6D75">
            <w:pPr>
              <w:numPr>
                <w:ilvl w:val="0"/>
                <w:numId w:val="3"/>
              </w:numPr>
              <w:ind w:hanging="359"/>
              <w:contextualSpacing/>
              <w:rPr>
                <w:rFonts w:ascii="Times New Roman" w:eastAsia="Times New Roman" w:hAnsi="Times New Roman" w:cs="Times New Roman"/>
              </w:rPr>
            </w:pPr>
            <w:bookmarkStart w:id="4" w:name="h.tt12gw90g7cf" w:colFirst="0" w:colLast="0"/>
            <w:bookmarkEnd w:id="4"/>
            <w:r>
              <w:rPr>
                <w:rFonts w:ascii="Times New Roman" w:eastAsia="Times New Roman" w:hAnsi="Times New Roman" w:cs="Times New Roman"/>
                <w:sz w:val="22"/>
              </w:rPr>
              <w:t>W</w:t>
            </w:r>
            <w:r w:rsidR="003E6D75" w:rsidRPr="00BE055D">
              <w:rPr>
                <w:rFonts w:ascii="Times New Roman" w:eastAsia="Times New Roman" w:hAnsi="Times New Roman" w:cs="Times New Roman"/>
                <w:sz w:val="22"/>
              </w:rPr>
              <w:t xml:space="preserve">hat a watershed is and where the watershed fits within the model of the water cycle.  </w:t>
            </w:r>
          </w:p>
          <w:p w14:paraId="6630E424" w14:textId="3DC7F787" w:rsidR="003E6D75" w:rsidRPr="00BE055D" w:rsidRDefault="009C62A5" w:rsidP="003E6D75">
            <w:pPr>
              <w:numPr>
                <w:ilvl w:val="0"/>
                <w:numId w:val="3"/>
              </w:numPr>
              <w:ind w:hanging="359"/>
              <w:contextualSpacing/>
              <w:rPr>
                <w:rFonts w:ascii="Times New Roman" w:eastAsia="Times New Roman" w:hAnsi="Times New Roman" w:cs="Times New Roman"/>
              </w:rPr>
            </w:pPr>
            <w:bookmarkStart w:id="5" w:name="h.1mw0gj78u6pg" w:colFirst="0" w:colLast="0"/>
            <w:bookmarkEnd w:id="5"/>
            <w:r>
              <w:rPr>
                <w:rFonts w:ascii="Times New Roman" w:eastAsia="Times New Roman" w:hAnsi="Times New Roman" w:cs="Times New Roman"/>
                <w:sz w:val="22"/>
              </w:rPr>
              <w:t>H</w:t>
            </w:r>
            <w:r w:rsidR="003E6D75" w:rsidRPr="00BE055D">
              <w:rPr>
                <w:rFonts w:ascii="Times New Roman" w:eastAsia="Times New Roman" w:hAnsi="Times New Roman" w:cs="Times New Roman"/>
                <w:sz w:val="22"/>
              </w:rPr>
              <w:t>ow to read a topographic map and how to use a map scale and compass rose.</w:t>
            </w:r>
          </w:p>
          <w:p w14:paraId="7CAD38E7" w14:textId="3B6FB821" w:rsidR="003E6D75" w:rsidRPr="00BE055D" w:rsidRDefault="009C62A5" w:rsidP="003E6D75">
            <w:pPr>
              <w:numPr>
                <w:ilvl w:val="0"/>
                <w:numId w:val="8"/>
              </w:numPr>
              <w:ind w:hanging="359"/>
              <w:contextualSpacing/>
              <w:rPr>
                <w:rFonts w:ascii="Times New Roman" w:eastAsia="Times New Roman" w:hAnsi="Times New Roman" w:cs="Times New Roman"/>
              </w:rPr>
            </w:pPr>
            <w:bookmarkStart w:id="6" w:name="h.2et92p0" w:colFirst="0" w:colLast="0"/>
            <w:bookmarkEnd w:id="6"/>
            <w:r>
              <w:rPr>
                <w:rFonts w:ascii="Times New Roman" w:eastAsia="Times New Roman" w:hAnsi="Times New Roman" w:cs="Times New Roman"/>
                <w:sz w:val="22"/>
              </w:rPr>
              <w:t>A</w:t>
            </w:r>
            <w:r w:rsidR="003E6D75" w:rsidRPr="00BE055D">
              <w:rPr>
                <w:rFonts w:ascii="Times New Roman" w:eastAsia="Times New Roman" w:hAnsi="Times New Roman" w:cs="Times New Roman"/>
                <w:sz w:val="22"/>
              </w:rPr>
              <w:t xml:space="preserve"> basic knowledge of topography and topographic contours and know how symbols are used on topographic maps.</w:t>
            </w:r>
          </w:p>
          <w:p w14:paraId="1C6CF17A" w14:textId="47F7ABC5" w:rsidR="003E6D75" w:rsidRPr="00BE055D" w:rsidRDefault="009C62A5" w:rsidP="003E6D75">
            <w:pPr>
              <w:numPr>
                <w:ilvl w:val="0"/>
                <w:numId w:val="8"/>
              </w:numPr>
              <w:ind w:hanging="359"/>
              <w:contextualSpacing/>
              <w:rPr>
                <w:rFonts w:ascii="Times New Roman" w:eastAsia="Times New Roman" w:hAnsi="Times New Roman" w:cs="Times New Roman"/>
              </w:rPr>
            </w:pPr>
            <w:bookmarkStart w:id="7" w:name="h.tyjcwt" w:colFirst="0" w:colLast="0"/>
            <w:bookmarkEnd w:id="7"/>
            <w:r>
              <w:rPr>
                <w:rFonts w:ascii="Times New Roman" w:eastAsia="Times New Roman" w:hAnsi="Times New Roman" w:cs="Times New Roman"/>
                <w:sz w:val="22"/>
              </w:rPr>
              <w:t>T</w:t>
            </w:r>
            <w:r w:rsidR="003E6D75" w:rsidRPr="00BE055D">
              <w:rPr>
                <w:rFonts w:ascii="Times New Roman" w:eastAsia="Times New Roman" w:hAnsi="Times New Roman" w:cs="Times New Roman"/>
                <w:sz w:val="22"/>
              </w:rPr>
              <w:t xml:space="preserve">he “rule of Vs”: </w:t>
            </w:r>
            <w:r w:rsidR="003E6D75" w:rsidRPr="00890A75">
              <w:rPr>
                <w:rFonts w:ascii="Times New Roman" w:eastAsia="Times New Roman" w:hAnsi="Times New Roman" w:cs="Times New Roman"/>
                <w:sz w:val="22"/>
              </w:rPr>
              <w:t>Topographic contour lines crossing a stream valley form a sharp pointed V shape, with the stream channel passing through the point of the V.  The V points in the upstream direction.</w:t>
            </w:r>
          </w:p>
          <w:p w14:paraId="1A789D08" w14:textId="03857FFC" w:rsidR="003E6D75" w:rsidRPr="003E6D75" w:rsidRDefault="009C62A5" w:rsidP="003E6D75">
            <w:pPr>
              <w:numPr>
                <w:ilvl w:val="0"/>
                <w:numId w:val="8"/>
              </w:numPr>
              <w:ind w:hanging="359"/>
              <w:contextualSpacing/>
              <w:rPr>
                <w:rFonts w:ascii="Times New Roman" w:eastAsia="Times New Roman" w:hAnsi="Times New Roman" w:cs="Times New Roman"/>
              </w:rPr>
            </w:pPr>
            <w:bookmarkStart w:id="8" w:name="h.56bsx9w6q0mo" w:colFirst="0" w:colLast="0"/>
            <w:bookmarkEnd w:id="8"/>
            <w:r>
              <w:rPr>
                <w:rFonts w:ascii="Times New Roman" w:eastAsia="Times New Roman" w:hAnsi="Times New Roman" w:cs="Times New Roman"/>
                <w:sz w:val="22"/>
              </w:rPr>
              <w:t>A</w:t>
            </w:r>
            <w:r w:rsidR="003E6D75" w:rsidRPr="00BE055D">
              <w:rPr>
                <w:rFonts w:ascii="Times New Roman" w:eastAsia="Times New Roman" w:hAnsi="Times New Roman" w:cs="Times New Roman"/>
                <w:sz w:val="22"/>
              </w:rPr>
              <w:t xml:space="preserve"> model of the water cycle as a system of flows or pathways by which water moves through the Earth system.</w:t>
            </w:r>
          </w:p>
          <w:p w14:paraId="202CE8DE" w14:textId="77777777" w:rsidR="003E6D75" w:rsidRDefault="003E6D75" w:rsidP="003E6D75">
            <w:pPr>
              <w:rPr>
                <w:rFonts w:ascii="Times New Roman" w:eastAsia="Times New Roman" w:hAnsi="Times New Roman" w:cs="Times New Roman"/>
                <w:b/>
                <w:u w:val="single"/>
              </w:rPr>
            </w:pPr>
          </w:p>
          <w:p w14:paraId="75EE3F86" w14:textId="77777777" w:rsidR="003E6D75" w:rsidRDefault="003E6D75" w:rsidP="003E6D75">
            <w:r>
              <w:rPr>
                <w:rFonts w:ascii="Times New Roman" w:eastAsia="Times New Roman" w:hAnsi="Times New Roman" w:cs="Times New Roman"/>
                <w:b/>
                <w:u w:val="single"/>
              </w:rPr>
              <w:t>Materials Needed</w:t>
            </w:r>
          </w:p>
          <w:p w14:paraId="7F4C7987" w14:textId="338B8ABD" w:rsidR="007A06EE" w:rsidRPr="00AB4F62" w:rsidRDefault="003E6D75" w:rsidP="003E6D75">
            <w:pPr>
              <w:rPr>
                <w:rFonts w:ascii="Times New Roman" w:eastAsia="Times New Roman" w:hAnsi="Times New Roman" w:cs="Times New Roman"/>
                <w:sz w:val="22"/>
              </w:rPr>
            </w:pPr>
            <w:r w:rsidRPr="00BE055D">
              <w:rPr>
                <w:rFonts w:ascii="Times New Roman" w:eastAsia="Times New Roman" w:hAnsi="Times New Roman" w:cs="Times New Roman"/>
                <w:sz w:val="22"/>
              </w:rPr>
              <w:t xml:space="preserve">It might be helpful for students who live outside </w:t>
            </w:r>
            <w:r w:rsidR="00CF5502">
              <w:rPr>
                <w:rFonts w:ascii="Times New Roman" w:eastAsia="Times New Roman" w:hAnsi="Times New Roman" w:cs="Times New Roman"/>
                <w:sz w:val="22"/>
              </w:rPr>
              <w:t xml:space="preserve">of </w:t>
            </w:r>
            <w:r w:rsidRPr="00BE055D">
              <w:rPr>
                <w:rFonts w:ascii="Times New Roman" w:eastAsia="Times New Roman" w:hAnsi="Times New Roman" w:cs="Times New Roman"/>
                <w:sz w:val="22"/>
              </w:rPr>
              <w:t>the northeastern United States to see photographs of the terrain, environme</w:t>
            </w:r>
            <w:r>
              <w:rPr>
                <w:rFonts w:ascii="Times New Roman" w:eastAsia="Times New Roman" w:hAnsi="Times New Roman" w:cs="Times New Roman"/>
                <w:sz w:val="22"/>
              </w:rPr>
              <w:t>nt, and climatic conditions of southe</w:t>
            </w:r>
            <w:r w:rsidRPr="00BE055D">
              <w:rPr>
                <w:rFonts w:ascii="Times New Roman" w:eastAsia="Times New Roman" w:hAnsi="Times New Roman" w:cs="Times New Roman"/>
                <w:sz w:val="22"/>
              </w:rPr>
              <w:t xml:space="preserve">astern New York state. The site </w:t>
            </w:r>
            <w:r w:rsidR="00CF5502">
              <w:rPr>
                <w:rFonts w:ascii="Times New Roman" w:eastAsia="Times New Roman" w:hAnsi="Times New Roman" w:cs="Times New Roman"/>
                <w:sz w:val="22"/>
              </w:rPr>
              <w:t xml:space="preserve">used in the task </w:t>
            </w:r>
            <w:r w:rsidRPr="00BE055D">
              <w:rPr>
                <w:rFonts w:ascii="Times New Roman" w:eastAsia="Times New Roman" w:hAnsi="Times New Roman" w:cs="Times New Roman"/>
                <w:sz w:val="22"/>
              </w:rPr>
              <w:t>is located at coordinates (LAT: 41.394816, LONG: -74.0062516), which can be used on terrain imaging programs (e.g. GoogleEarth</w:t>
            </w:r>
            <w:r w:rsidRPr="00BE055D">
              <w:rPr>
                <w:rFonts w:ascii="Times New Roman" w:hAnsi="Times New Roman" w:cs="Times New Roman"/>
                <w:i/>
                <w:sz w:val="22"/>
                <w:vertAlign w:val="superscript"/>
              </w:rPr>
              <w:t>TM</w:t>
            </w:r>
            <w:r w:rsidRPr="00BE055D">
              <w:rPr>
                <w:rFonts w:ascii="Times New Roman" w:eastAsia="Times New Roman" w:hAnsi="Times New Roman" w:cs="Times New Roman"/>
                <w:sz w:val="22"/>
              </w:rPr>
              <w:t>).</w:t>
            </w:r>
            <w:r w:rsidR="007A06EE">
              <w:rPr>
                <w:rFonts w:ascii="Times New Roman" w:eastAsia="Times New Roman" w:hAnsi="Times New Roman" w:cs="Times New Roman"/>
                <w:sz w:val="22"/>
              </w:rPr>
              <w:t xml:space="preserve"> Alternatively, this task </w:t>
            </w:r>
            <w:r w:rsidR="00CF5502">
              <w:rPr>
                <w:rFonts w:ascii="Times New Roman" w:eastAsia="Times New Roman" w:hAnsi="Times New Roman" w:cs="Times New Roman"/>
                <w:sz w:val="22"/>
              </w:rPr>
              <w:t>can be</w:t>
            </w:r>
            <w:r w:rsidR="007A06EE">
              <w:rPr>
                <w:rFonts w:ascii="Times New Roman" w:eastAsia="Times New Roman" w:hAnsi="Times New Roman" w:cs="Times New Roman"/>
                <w:sz w:val="22"/>
              </w:rPr>
              <w:t xml:space="preserve"> easily altered to include more local watersheds. </w:t>
            </w:r>
          </w:p>
          <w:p w14:paraId="58E93706" w14:textId="77777777" w:rsidR="003E6D75" w:rsidRDefault="003E6D75" w:rsidP="003E6D75">
            <w:pPr>
              <w:rPr>
                <w:rFonts w:ascii="Times New Roman" w:eastAsia="Times New Roman" w:hAnsi="Times New Roman" w:cs="Times New Roman"/>
                <w:b/>
                <w:u w:val="single"/>
              </w:rPr>
            </w:pPr>
          </w:p>
          <w:p w14:paraId="05F0BA59" w14:textId="77777777" w:rsidR="003E6D75" w:rsidRDefault="003E6D75" w:rsidP="003E6D75">
            <w:r>
              <w:rPr>
                <w:rFonts w:ascii="Times New Roman" w:eastAsia="Times New Roman" w:hAnsi="Times New Roman" w:cs="Times New Roman"/>
                <w:b/>
                <w:u w:val="single"/>
              </w:rPr>
              <w:t>Supplementary Resources</w:t>
            </w:r>
          </w:p>
          <w:p w14:paraId="29EBAD91" w14:textId="597E429D" w:rsidR="007A06EE" w:rsidRDefault="003E6D75">
            <w:pPr>
              <w:rPr>
                <w:rFonts w:ascii="Times New Roman" w:eastAsia="Times New Roman" w:hAnsi="Times New Roman" w:cs="Times New Roman"/>
                <w:sz w:val="22"/>
              </w:rPr>
            </w:pPr>
            <w:r w:rsidRPr="00BE055D">
              <w:rPr>
                <w:rFonts w:ascii="Times New Roman" w:eastAsia="Times New Roman" w:hAnsi="Times New Roman" w:cs="Times New Roman"/>
                <w:sz w:val="22"/>
              </w:rPr>
              <w:t xml:space="preserve">See </w:t>
            </w:r>
            <w:hyperlink r:id="rId13">
              <w:r w:rsidRPr="00BE055D">
                <w:rPr>
                  <w:rFonts w:ascii="Times New Roman" w:eastAsia="Times New Roman" w:hAnsi="Times New Roman" w:cs="Times New Roman"/>
                  <w:color w:val="1155CC"/>
                  <w:sz w:val="22"/>
                  <w:u w:val="single"/>
                </w:rPr>
                <w:t>http://techalive.mtu.edu/meec/module01/whatiswatershed.htm</w:t>
              </w:r>
            </w:hyperlink>
            <w:hyperlink r:id="rId14">
              <w:r w:rsidRPr="00BE055D">
                <w:rPr>
                  <w:rFonts w:ascii="Times New Roman" w:eastAsia="Times New Roman" w:hAnsi="Times New Roman" w:cs="Times New Roman"/>
                  <w:sz w:val="22"/>
                </w:rPr>
                <w:t xml:space="preserve"> for a good an</w:t>
              </w:r>
            </w:hyperlink>
            <w:r w:rsidRPr="00BE055D">
              <w:rPr>
                <w:rFonts w:ascii="Times New Roman" w:eastAsia="Times New Roman" w:hAnsi="Times New Roman" w:cs="Times New Roman"/>
                <w:sz w:val="22"/>
              </w:rPr>
              <w:t>imation to illustrate the concept of a watershed and the parts of the water cycle.</w:t>
            </w:r>
            <w:r w:rsidR="007A06EE">
              <w:rPr>
                <w:rFonts w:ascii="Times New Roman" w:eastAsia="Times New Roman" w:hAnsi="Times New Roman" w:cs="Times New Roman"/>
                <w:sz w:val="22"/>
              </w:rPr>
              <w:t xml:space="preserve"> </w:t>
            </w:r>
          </w:p>
          <w:p w14:paraId="0A0D227C" w14:textId="77777777" w:rsidR="00D76B02" w:rsidRDefault="00D76B02">
            <w:pPr>
              <w:rPr>
                <w:rFonts w:ascii="Times New Roman" w:eastAsia="Times New Roman" w:hAnsi="Times New Roman" w:cs="Times New Roman"/>
                <w:sz w:val="22"/>
              </w:rPr>
            </w:pPr>
          </w:p>
          <w:p w14:paraId="516E5EC1" w14:textId="25511FD8" w:rsidR="007A06EE" w:rsidRPr="00890A75" w:rsidRDefault="007A06EE" w:rsidP="00890A75">
            <w:pPr>
              <w:rPr>
                <w:rFonts w:ascii="Times New Roman" w:eastAsia="Times New Roman" w:hAnsi="Times New Roman" w:cs="Times New Roman"/>
                <w:b/>
                <w:u w:val="single"/>
              </w:rPr>
            </w:pPr>
            <w:r w:rsidRPr="00890A75">
              <w:rPr>
                <w:rFonts w:ascii="Times New Roman" w:eastAsia="Times New Roman" w:hAnsi="Times New Roman" w:cs="Times New Roman"/>
                <w:b/>
                <w:u w:val="single"/>
              </w:rPr>
              <w:t xml:space="preserve">Accommodations for Instruction and </w:t>
            </w:r>
            <w:r w:rsidR="007F7967" w:rsidRPr="00890A75">
              <w:rPr>
                <w:rFonts w:ascii="Times New Roman" w:eastAsia="Times New Roman" w:hAnsi="Times New Roman" w:cs="Times New Roman"/>
                <w:b/>
                <w:u w:val="single"/>
              </w:rPr>
              <w:t>Classroom</w:t>
            </w:r>
            <w:r w:rsidR="007F7967" w:rsidRPr="00890A75">
              <w:rPr>
                <w:rFonts w:ascii="Times New Roman" w:eastAsia="Times New Roman" w:hAnsi="Times New Roman" w:cs="Times New Roman"/>
                <w:b/>
                <w:u w:val="single"/>
              </w:rPr>
              <w:t xml:space="preserve"> </w:t>
            </w:r>
            <w:r w:rsidRPr="00890A75">
              <w:rPr>
                <w:rFonts w:ascii="Times New Roman" w:eastAsia="Times New Roman" w:hAnsi="Times New Roman" w:cs="Times New Roman"/>
                <w:b/>
                <w:u w:val="single"/>
              </w:rPr>
              <w:t>Tasks</w:t>
            </w:r>
          </w:p>
          <w:p w14:paraId="1235EC1B" w14:textId="568D9980" w:rsidR="007A06EE" w:rsidRPr="00AB4F62" w:rsidRDefault="007A06EE" w:rsidP="007A06EE">
            <w:pPr>
              <w:spacing w:before="60" w:after="60"/>
              <w:rPr>
                <w:rStyle w:val="Hyperlink"/>
                <w:rFonts w:ascii="Times New Roman" w:hAnsi="Times New Roman" w:cs="Times New Roman"/>
                <w:color w:val="auto"/>
              </w:rPr>
            </w:pPr>
            <w:r w:rsidRPr="00AB4F62">
              <w:rPr>
                <w:rFonts w:ascii="Times New Roman" w:hAnsi="Times New Roman" w:cs="Times New Roman"/>
                <w:color w:val="auto"/>
                <w:sz w:val="22"/>
                <w:shd w:val="clear" w:color="auto" w:fill="FFFFFF"/>
              </w:rPr>
              <w:t>To accurately measure three dimensional learning of the NGSS along with CCSS for mathematics,</w:t>
            </w:r>
            <w:r w:rsidRPr="00AB4F62">
              <w:rPr>
                <w:rStyle w:val="apple-converted-space"/>
                <w:rFonts w:ascii="Times New Roman" w:hAnsi="Times New Roman" w:cs="Times New Roman"/>
                <w:color w:val="auto"/>
                <w:sz w:val="22"/>
                <w:shd w:val="clear" w:color="auto" w:fill="FFFFFF"/>
              </w:rPr>
              <w:t> </w:t>
            </w:r>
            <w:r w:rsidRPr="00AB4F62">
              <w:rPr>
                <w:rFonts w:ascii="Times New Roman" w:hAnsi="Times New Roman" w:cs="Times New Roman"/>
                <w:color w:val="auto"/>
                <w:sz w:val="22"/>
                <w:shd w:val="clear" w:color="auto" w:fill="FFFFFF"/>
              </w:rPr>
              <w:t>modifications and</w:t>
            </w:r>
            <w:r>
              <w:rPr>
                <w:rFonts w:ascii="Times New Roman" w:hAnsi="Times New Roman" w:cs="Times New Roman"/>
                <w:color w:val="auto"/>
                <w:sz w:val="22"/>
                <w:shd w:val="clear" w:color="auto" w:fill="FFFFFF"/>
              </w:rPr>
              <w:t>/or accommodations</w:t>
            </w:r>
            <w:r w:rsidRPr="007A06EE" w:rsidDel="007A06EE">
              <w:rPr>
                <w:rStyle w:val="apple-converted-space"/>
                <w:rFonts w:ascii="Times New Roman" w:hAnsi="Times New Roman" w:cs="Times New Roman"/>
                <w:color w:val="auto"/>
                <w:sz w:val="22"/>
                <w:shd w:val="clear" w:color="auto" w:fill="FFFFFF"/>
              </w:rPr>
              <w:t xml:space="preserve"> </w:t>
            </w:r>
            <w:r w:rsidRPr="00AB4F62">
              <w:rPr>
                <w:rFonts w:ascii="Times New Roman" w:hAnsi="Times New Roman" w:cs="Times New Roman"/>
                <w:color w:val="auto"/>
                <w:sz w:val="22"/>
                <w:shd w:val="clear" w:color="auto" w:fill="FFFFFF"/>
              </w:rPr>
              <w:t>should be provided during instruction and assessment for</w:t>
            </w:r>
            <w:r w:rsidRPr="00AB4F62">
              <w:rPr>
                <w:rStyle w:val="apple-converted-space"/>
                <w:rFonts w:ascii="Times New Roman" w:hAnsi="Times New Roman" w:cs="Times New Roman"/>
                <w:color w:val="auto"/>
                <w:sz w:val="22"/>
                <w:shd w:val="clear" w:color="auto" w:fill="FFFFFF"/>
              </w:rPr>
              <w:t> </w:t>
            </w:r>
            <w:r w:rsidRPr="00AB4F62">
              <w:rPr>
                <w:rFonts w:ascii="Times New Roman" w:hAnsi="Times New Roman" w:cs="Times New Roman"/>
                <w:color w:val="auto"/>
                <w:sz w:val="22"/>
                <w:shd w:val="clear" w:color="auto" w:fill="FFFFFF"/>
              </w:rPr>
              <w:t>students with disab</w:t>
            </w:r>
            <w:bookmarkStart w:id="9" w:name="_GoBack"/>
            <w:bookmarkEnd w:id="9"/>
            <w:r w:rsidRPr="00AB4F62">
              <w:rPr>
                <w:rFonts w:ascii="Times New Roman" w:hAnsi="Times New Roman" w:cs="Times New Roman"/>
                <w:color w:val="auto"/>
                <w:sz w:val="22"/>
                <w:shd w:val="clear" w:color="auto" w:fill="FFFFFF"/>
              </w:rPr>
              <w:t>ilities, English language learners, and</w:t>
            </w:r>
            <w:r w:rsidRPr="00AB4F62">
              <w:rPr>
                <w:rStyle w:val="apple-converted-space"/>
                <w:rFonts w:ascii="Times New Roman" w:hAnsi="Times New Roman" w:cs="Times New Roman"/>
                <w:color w:val="auto"/>
                <w:sz w:val="22"/>
                <w:shd w:val="clear" w:color="auto" w:fill="FFFFFF"/>
              </w:rPr>
              <w:t> </w:t>
            </w:r>
            <w:r w:rsidRPr="00AB4F62">
              <w:rPr>
                <w:rFonts w:ascii="Times New Roman" w:hAnsi="Times New Roman" w:cs="Times New Roman"/>
                <w:color w:val="auto"/>
                <w:sz w:val="22"/>
              </w:rPr>
              <w:t>students who are speakers of social or regional varieties of English that are generally referred to as “non-Standard</w:t>
            </w:r>
            <w:r w:rsidR="009C62A5">
              <w:rPr>
                <w:rFonts w:ascii="Times New Roman" w:hAnsi="Times New Roman" w:cs="Times New Roman"/>
                <w:color w:val="auto"/>
                <w:sz w:val="22"/>
              </w:rPr>
              <w:t>”</w:t>
            </w:r>
            <w:r w:rsidRPr="00AB4F62">
              <w:rPr>
                <w:rFonts w:ascii="Times New Roman" w:hAnsi="Times New Roman" w:cs="Times New Roman"/>
                <w:color w:val="auto"/>
                <w:sz w:val="22"/>
              </w:rPr>
              <w:t xml:space="preserve"> English.</w:t>
            </w:r>
          </w:p>
          <w:p w14:paraId="0FAC14BF" w14:textId="77777777" w:rsidR="007A06EE" w:rsidRDefault="007A06EE"/>
          <w:p w14:paraId="57A4A16D" w14:textId="77777777" w:rsidR="001111FF" w:rsidRDefault="001111FF"/>
          <w:p w14:paraId="7F29A1A6" w14:textId="77777777" w:rsidR="001111FF" w:rsidRDefault="001111FF"/>
        </w:tc>
      </w:tr>
      <w:tr w:rsidR="00B33F64" w14:paraId="74946E88" w14:textId="77777777" w:rsidTr="00F42FEE">
        <w:tc>
          <w:tcPr>
            <w:tcW w:w="9664" w:type="dxa"/>
            <w:shd w:val="clear" w:color="auto" w:fill="CCCCCC"/>
            <w:tcMar>
              <w:top w:w="100" w:type="dxa"/>
              <w:left w:w="100" w:type="dxa"/>
              <w:bottom w:w="100" w:type="dxa"/>
              <w:right w:w="100" w:type="dxa"/>
            </w:tcMar>
          </w:tcPr>
          <w:p w14:paraId="496CF8DF" w14:textId="343F5805" w:rsidR="00B33F64" w:rsidRDefault="00D76B02">
            <w:r>
              <w:rPr>
                <w:rFonts w:ascii="Times New Roman" w:eastAsia="Times New Roman" w:hAnsi="Times New Roman" w:cs="Times New Roman"/>
                <w:b/>
              </w:rPr>
              <w:t>Classroom</w:t>
            </w:r>
            <w:r w:rsidR="003E6D75">
              <w:rPr>
                <w:rFonts w:ascii="Times New Roman" w:eastAsia="Times New Roman" w:hAnsi="Times New Roman" w:cs="Times New Roman"/>
                <w:b/>
              </w:rPr>
              <w:t xml:space="preserve"> Task</w:t>
            </w:r>
          </w:p>
        </w:tc>
      </w:tr>
      <w:tr w:rsidR="00B33F64" w14:paraId="3AFCB2A2" w14:textId="77777777" w:rsidTr="00F42FEE">
        <w:tc>
          <w:tcPr>
            <w:tcW w:w="9664" w:type="dxa"/>
            <w:tcMar>
              <w:top w:w="100" w:type="dxa"/>
              <w:left w:w="100" w:type="dxa"/>
              <w:bottom w:w="100" w:type="dxa"/>
              <w:right w:w="100" w:type="dxa"/>
            </w:tcMar>
          </w:tcPr>
          <w:p w14:paraId="7D614A58" w14:textId="77777777" w:rsidR="00B33F64" w:rsidRDefault="00BE055D">
            <w:r>
              <w:rPr>
                <w:rFonts w:ascii="Times New Roman" w:eastAsia="Times New Roman" w:hAnsi="Times New Roman" w:cs="Times New Roman"/>
                <w:b/>
                <w:u w:val="single"/>
              </w:rPr>
              <w:t>Context</w:t>
            </w:r>
          </w:p>
          <w:p w14:paraId="186E0463" w14:textId="6BD9D852" w:rsidR="00B33F64" w:rsidRPr="00BE055D" w:rsidRDefault="009C62A5">
            <w:pPr>
              <w:rPr>
                <w:rFonts w:ascii="Times New Roman" w:hAnsi="Times New Roman" w:cs="Times New Roman"/>
              </w:rPr>
            </w:pPr>
            <w:r>
              <w:rPr>
                <w:rFonts w:ascii="Times New Roman" w:eastAsia="Times New Roman" w:hAnsi="Times New Roman" w:cs="Times New Roman"/>
                <w:sz w:val="22"/>
              </w:rPr>
              <w:t>Cascade Brook is an important watershed in its local environment, providing water supplies to neighboring communities. For several years, the downstream neighboring community, which is dependent on this watershed for water, has been carefully monitoring and recording rainfall within the watershed. Recently, l</w:t>
            </w:r>
            <w:r w:rsidR="00BE055D" w:rsidRPr="00BE055D">
              <w:rPr>
                <w:rFonts w:ascii="Times New Roman" w:eastAsia="Times New Roman" w:hAnsi="Times New Roman" w:cs="Times New Roman"/>
                <w:sz w:val="22"/>
              </w:rPr>
              <w:t xml:space="preserve">ocal research scientists installed a stream station on Cascade Brook in order to measure how much </w:t>
            </w:r>
            <w:r>
              <w:rPr>
                <w:rFonts w:ascii="Times New Roman" w:eastAsia="Times New Roman" w:hAnsi="Times New Roman" w:cs="Times New Roman"/>
                <w:sz w:val="22"/>
              </w:rPr>
              <w:t xml:space="preserve">of the </w:t>
            </w:r>
            <w:r w:rsidR="00BE055D" w:rsidRPr="00BE055D">
              <w:rPr>
                <w:rFonts w:ascii="Times New Roman" w:eastAsia="Times New Roman" w:hAnsi="Times New Roman" w:cs="Times New Roman"/>
                <w:sz w:val="22"/>
              </w:rPr>
              <w:t xml:space="preserve">water </w:t>
            </w:r>
            <w:r>
              <w:rPr>
                <w:rFonts w:ascii="Times New Roman" w:eastAsia="Times New Roman" w:hAnsi="Times New Roman" w:cs="Times New Roman"/>
                <w:sz w:val="22"/>
              </w:rPr>
              <w:t xml:space="preserve">that enters the watershed as rainfall </w:t>
            </w:r>
            <w:r w:rsidR="00BE055D" w:rsidRPr="00BE055D">
              <w:rPr>
                <w:rFonts w:ascii="Times New Roman" w:eastAsia="Times New Roman" w:hAnsi="Times New Roman" w:cs="Times New Roman"/>
                <w:sz w:val="22"/>
              </w:rPr>
              <w:t xml:space="preserve">is </w:t>
            </w:r>
            <w:r>
              <w:rPr>
                <w:rFonts w:ascii="Times New Roman" w:eastAsia="Times New Roman" w:hAnsi="Times New Roman" w:cs="Times New Roman"/>
                <w:sz w:val="22"/>
              </w:rPr>
              <w:t xml:space="preserve">actually </w:t>
            </w:r>
            <w:r w:rsidR="00BE055D" w:rsidRPr="00BE055D">
              <w:rPr>
                <w:rFonts w:ascii="Times New Roman" w:eastAsia="Times New Roman" w:hAnsi="Times New Roman" w:cs="Times New Roman"/>
                <w:sz w:val="22"/>
              </w:rPr>
              <w:t xml:space="preserve">flowing downstream to the neighboring community. Now that there is a stream station installed, the community </w:t>
            </w:r>
            <w:r>
              <w:rPr>
                <w:rFonts w:ascii="Times New Roman" w:eastAsia="Times New Roman" w:hAnsi="Times New Roman" w:cs="Times New Roman"/>
                <w:sz w:val="22"/>
              </w:rPr>
              <w:t>can determine</w:t>
            </w:r>
            <w:r w:rsidR="00BE055D" w:rsidRPr="00BE055D">
              <w:rPr>
                <w:rFonts w:ascii="Times New Roman" w:eastAsia="Times New Roman" w:hAnsi="Times New Roman" w:cs="Times New Roman"/>
                <w:sz w:val="22"/>
              </w:rPr>
              <w:t xml:space="preserve"> </w:t>
            </w:r>
            <w:r w:rsidR="00F56816">
              <w:rPr>
                <w:rFonts w:ascii="Times New Roman" w:eastAsia="Times New Roman" w:hAnsi="Times New Roman" w:cs="Times New Roman"/>
                <w:sz w:val="22"/>
              </w:rPr>
              <w:t>whether</w:t>
            </w:r>
            <w:r w:rsidR="00BE055D" w:rsidRPr="00BE055D">
              <w:rPr>
                <w:rFonts w:ascii="Times New Roman" w:eastAsia="Times New Roman" w:hAnsi="Times New Roman" w:cs="Times New Roman"/>
                <w:sz w:val="22"/>
              </w:rPr>
              <w:t xml:space="preserve"> the rainfall numbers</w:t>
            </w:r>
            <w:r>
              <w:rPr>
                <w:rFonts w:ascii="Times New Roman" w:eastAsia="Times New Roman" w:hAnsi="Times New Roman" w:cs="Times New Roman"/>
                <w:sz w:val="22"/>
              </w:rPr>
              <w:t xml:space="preserve"> they have been collecting</w:t>
            </w:r>
            <w:r w:rsidR="00BE055D" w:rsidRPr="00BE055D">
              <w:rPr>
                <w:rFonts w:ascii="Times New Roman" w:eastAsia="Times New Roman" w:hAnsi="Times New Roman" w:cs="Times New Roman"/>
                <w:sz w:val="22"/>
              </w:rPr>
              <w:t xml:space="preserve"> match the </w:t>
            </w:r>
            <w:r w:rsidR="00DD4D8C">
              <w:rPr>
                <w:rFonts w:ascii="Times New Roman" w:eastAsia="Times New Roman" w:hAnsi="Times New Roman" w:cs="Times New Roman"/>
                <w:sz w:val="22"/>
              </w:rPr>
              <w:t>streamflow</w:t>
            </w:r>
            <w:r w:rsidR="00BE055D" w:rsidRPr="00BE055D">
              <w:rPr>
                <w:rFonts w:ascii="Times New Roman" w:eastAsia="Times New Roman" w:hAnsi="Times New Roman" w:cs="Times New Roman"/>
                <w:sz w:val="22"/>
              </w:rPr>
              <w:t xml:space="preserve"> numbers at the gauging station. There is a concern that water supplies might run short if too little of the rainfall water is flowing through the gauging station. Let's find out where the water is going.</w:t>
            </w:r>
          </w:p>
          <w:p w14:paraId="4FAB0B87" w14:textId="77777777" w:rsidR="00B33F64" w:rsidRPr="00BE055D" w:rsidRDefault="00B33F64">
            <w:pPr>
              <w:rPr>
                <w:rFonts w:ascii="Times New Roman" w:hAnsi="Times New Roman" w:cs="Times New Roman"/>
              </w:rPr>
            </w:pPr>
          </w:p>
          <w:p w14:paraId="6FE61168" w14:textId="77777777" w:rsidR="00B33F64" w:rsidRDefault="00BE055D">
            <w:r>
              <w:rPr>
                <w:rFonts w:ascii="Times New Roman" w:eastAsia="Times New Roman" w:hAnsi="Times New Roman" w:cs="Times New Roman"/>
                <w:b/>
                <w:u w:val="single"/>
              </w:rPr>
              <w:t>Task Components</w:t>
            </w:r>
          </w:p>
          <w:p w14:paraId="6836BB0A" w14:textId="77777777" w:rsidR="00B33F64" w:rsidRDefault="00B33F64"/>
          <w:p w14:paraId="16B25D01" w14:textId="77777777" w:rsidR="00B33F64" w:rsidRPr="00BE055D" w:rsidRDefault="00BE055D">
            <w:pPr>
              <w:ind w:left="315" w:hanging="269"/>
              <w:rPr>
                <w:rFonts w:ascii="Times New Roman" w:hAnsi="Times New Roman" w:cs="Times New Roman"/>
              </w:rPr>
            </w:pPr>
            <w:r w:rsidRPr="00BE055D">
              <w:rPr>
                <w:rFonts w:ascii="Times New Roman" w:eastAsia="Times New Roman" w:hAnsi="Times New Roman" w:cs="Times New Roman"/>
                <w:sz w:val="22"/>
              </w:rPr>
              <w:t xml:space="preserve">A. Use the provided topographic map (Attachment 1) to visualize the watershed.  Describe the geometry of the watershed in terms of (1) the amount of relief in the watershed, (2) the steepness of the slope over which the stream is flowing, and (3) the direction of </w:t>
            </w:r>
            <w:r w:rsidR="00DD4D8C">
              <w:rPr>
                <w:rFonts w:ascii="Times New Roman" w:eastAsia="Times New Roman" w:hAnsi="Times New Roman" w:cs="Times New Roman"/>
                <w:sz w:val="22"/>
              </w:rPr>
              <w:t>streamflow</w:t>
            </w:r>
            <w:r w:rsidRPr="00BE055D">
              <w:rPr>
                <w:rFonts w:ascii="Times New Roman" w:eastAsia="Times New Roman" w:hAnsi="Times New Roman" w:cs="Times New Roman"/>
                <w:sz w:val="22"/>
              </w:rPr>
              <w:t>. Use the scale provided to estimate the actual measurements. Show your work and include units in your answer.</w:t>
            </w:r>
          </w:p>
          <w:p w14:paraId="53A6B831" w14:textId="77777777" w:rsidR="00B33F64" w:rsidRPr="00BE055D" w:rsidRDefault="00B33F64">
            <w:pPr>
              <w:ind w:left="315" w:hanging="269"/>
              <w:rPr>
                <w:rFonts w:ascii="Times New Roman" w:hAnsi="Times New Roman" w:cs="Times New Roman"/>
              </w:rPr>
            </w:pPr>
          </w:p>
          <w:p w14:paraId="3DF51EEB" w14:textId="1F4CA3A6" w:rsidR="00B33F64" w:rsidRPr="00BE055D" w:rsidRDefault="00BE055D">
            <w:pPr>
              <w:ind w:left="315" w:hanging="269"/>
              <w:rPr>
                <w:rFonts w:ascii="Times New Roman" w:hAnsi="Times New Roman" w:cs="Times New Roman"/>
              </w:rPr>
            </w:pPr>
            <w:r w:rsidRPr="00BE055D">
              <w:rPr>
                <w:rFonts w:ascii="Times New Roman" w:eastAsia="Times New Roman" w:hAnsi="Times New Roman" w:cs="Times New Roman"/>
                <w:sz w:val="22"/>
              </w:rPr>
              <w:t xml:space="preserve">B. </w:t>
            </w:r>
            <w:r w:rsidR="00742753">
              <w:rPr>
                <w:rFonts w:ascii="Times New Roman" w:eastAsia="Times New Roman" w:hAnsi="Times New Roman" w:cs="Times New Roman"/>
                <w:sz w:val="22"/>
              </w:rPr>
              <w:t>Estimate</w:t>
            </w:r>
            <w:r w:rsidRPr="00BE055D">
              <w:rPr>
                <w:rFonts w:ascii="Times New Roman" w:eastAsia="Times New Roman" w:hAnsi="Times New Roman" w:cs="Times New Roman"/>
                <w:sz w:val="22"/>
              </w:rPr>
              <w:t xml:space="preserve"> the two-dimensional mapped area (in square meters) of the watershed that feeds into the stream monitoring station. </w:t>
            </w:r>
            <w:r w:rsidR="00742753">
              <w:rPr>
                <w:rFonts w:ascii="Times New Roman" w:eastAsia="Times New Roman" w:hAnsi="Times New Roman" w:cs="Times New Roman"/>
                <w:sz w:val="22"/>
              </w:rPr>
              <w:t>Consider various models you have experience with; for example, y</w:t>
            </w:r>
            <w:r w:rsidRPr="00BE055D">
              <w:rPr>
                <w:rFonts w:ascii="Times New Roman" w:eastAsia="Times New Roman" w:hAnsi="Times New Roman" w:cs="Times New Roman"/>
                <w:sz w:val="22"/>
              </w:rPr>
              <w:t>ou may want to consider modeling the area as a combination of smaller shapes (circles, squares, rectangles and/or triangle</w:t>
            </w:r>
            <w:r w:rsidR="00027406">
              <w:rPr>
                <w:rFonts w:ascii="Times New Roman" w:eastAsia="Times New Roman" w:hAnsi="Times New Roman" w:cs="Times New Roman"/>
                <w:sz w:val="22"/>
              </w:rPr>
              <w:t>s</w:t>
            </w:r>
            <w:r w:rsidRPr="00BE055D">
              <w:rPr>
                <w:rFonts w:ascii="Times New Roman" w:eastAsia="Times New Roman" w:hAnsi="Times New Roman" w:cs="Times New Roman"/>
                <w:sz w:val="22"/>
              </w:rPr>
              <w:t>) and adding those segments in order to find the total area. Each square in the grid on the map represents 100 m by 100 m. Consider each square that is more than 50% inside the watershed.  Show your work and include units in your answer.</w:t>
            </w:r>
          </w:p>
          <w:p w14:paraId="7FB00585" w14:textId="77777777" w:rsidR="00B33F64" w:rsidRPr="00BE055D" w:rsidRDefault="00B33F64">
            <w:pPr>
              <w:ind w:left="315" w:hanging="269"/>
              <w:rPr>
                <w:rFonts w:ascii="Times New Roman" w:hAnsi="Times New Roman" w:cs="Times New Roman"/>
              </w:rPr>
            </w:pPr>
          </w:p>
          <w:p w14:paraId="1ED0AB97" w14:textId="54E335C0" w:rsidR="00B33F64" w:rsidRPr="00BE055D" w:rsidRDefault="008404E1">
            <w:pPr>
              <w:ind w:left="315" w:hanging="269"/>
              <w:rPr>
                <w:rFonts w:ascii="Times New Roman" w:hAnsi="Times New Roman" w:cs="Times New Roman"/>
              </w:rPr>
            </w:pPr>
            <w:r>
              <w:rPr>
                <w:rFonts w:ascii="Times New Roman" w:eastAsia="Times New Roman" w:hAnsi="Times New Roman" w:cs="Times New Roman"/>
                <w:sz w:val="22"/>
              </w:rPr>
              <w:t>C. Using the area you found in Task C</w:t>
            </w:r>
            <w:r w:rsidR="00BE055D" w:rsidRPr="00BE055D">
              <w:rPr>
                <w:rFonts w:ascii="Times New Roman" w:eastAsia="Times New Roman" w:hAnsi="Times New Roman" w:cs="Times New Roman"/>
                <w:sz w:val="22"/>
              </w:rPr>
              <w:t xml:space="preserve">omponent </w:t>
            </w:r>
            <w:r w:rsidR="00F56816">
              <w:rPr>
                <w:rFonts w:ascii="Times New Roman" w:eastAsia="Times New Roman" w:hAnsi="Times New Roman" w:cs="Times New Roman"/>
                <w:sz w:val="22"/>
              </w:rPr>
              <w:t>B</w:t>
            </w:r>
            <w:r w:rsidR="00BE055D" w:rsidRPr="00BE055D">
              <w:rPr>
                <w:rFonts w:ascii="Times New Roman" w:eastAsia="Times New Roman" w:hAnsi="Times New Roman" w:cs="Times New Roman"/>
                <w:sz w:val="22"/>
              </w:rPr>
              <w:t xml:space="preserve">, write an equation that would allow you to calculate </w:t>
            </w:r>
            <w:r w:rsidR="00052DF5">
              <w:rPr>
                <w:rFonts w:ascii="Times New Roman" w:eastAsia="Times New Roman" w:hAnsi="Times New Roman" w:cs="Times New Roman"/>
                <w:sz w:val="22"/>
              </w:rPr>
              <w:t>the</w:t>
            </w:r>
            <w:r w:rsidR="00052DF5" w:rsidRPr="00BE055D">
              <w:rPr>
                <w:rFonts w:ascii="Times New Roman" w:eastAsia="Times New Roman" w:hAnsi="Times New Roman" w:cs="Times New Roman"/>
                <w:sz w:val="22"/>
              </w:rPr>
              <w:t xml:space="preserve"> </w:t>
            </w:r>
            <w:r w:rsidR="00BE055D" w:rsidRPr="00BE055D">
              <w:rPr>
                <w:rFonts w:ascii="Times New Roman" w:eastAsia="Times New Roman" w:hAnsi="Times New Roman" w:cs="Times New Roman"/>
                <w:sz w:val="22"/>
              </w:rPr>
              <w:t>volume of water in cubic meters falling within this area. Once you have your equation, calculate the volume of water that fell into the watershed during a year in which the region received a</w:t>
            </w:r>
            <w:r w:rsidR="00052DF5">
              <w:rPr>
                <w:rFonts w:ascii="Times New Roman" w:eastAsia="Times New Roman" w:hAnsi="Times New Roman" w:cs="Times New Roman"/>
                <w:sz w:val="22"/>
              </w:rPr>
              <w:t xml:space="preserve"> </w:t>
            </w:r>
            <w:r w:rsidR="00BE055D" w:rsidRPr="00BE055D">
              <w:rPr>
                <w:rFonts w:ascii="Times New Roman" w:eastAsia="Times New Roman" w:hAnsi="Times New Roman" w:cs="Times New Roman"/>
                <w:sz w:val="22"/>
              </w:rPr>
              <w:t xml:space="preserve">total </w:t>
            </w:r>
            <w:r w:rsidR="00052DF5">
              <w:rPr>
                <w:rFonts w:ascii="Times New Roman" w:eastAsia="Times New Roman" w:hAnsi="Times New Roman" w:cs="Times New Roman"/>
                <w:sz w:val="22"/>
              </w:rPr>
              <w:t xml:space="preserve">of </w:t>
            </w:r>
            <w:r w:rsidR="00BE055D" w:rsidRPr="00BE055D">
              <w:rPr>
                <w:rFonts w:ascii="Times New Roman" w:eastAsia="Times New Roman" w:hAnsi="Times New Roman" w:cs="Times New Roman"/>
                <w:sz w:val="22"/>
              </w:rPr>
              <w:t xml:space="preserve">129 cm of precipitation.  Show your work and include units in your answer.    </w:t>
            </w:r>
          </w:p>
          <w:p w14:paraId="46538577" w14:textId="77777777" w:rsidR="00B33F64" w:rsidRPr="00BE055D" w:rsidRDefault="00B33F64">
            <w:pPr>
              <w:spacing w:line="276" w:lineRule="auto"/>
              <w:ind w:left="315" w:hanging="269"/>
              <w:rPr>
                <w:rFonts w:ascii="Times New Roman" w:hAnsi="Times New Roman" w:cs="Times New Roman"/>
              </w:rPr>
            </w:pPr>
          </w:p>
          <w:p w14:paraId="0D33F642" w14:textId="448730B0" w:rsidR="00B33F64" w:rsidRPr="00BE055D" w:rsidRDefault="00BE055D">
            <w:pPr>
              <w:ind w:left="315" w:hanging="269"/>
              <w:rPr>
                <w:rFonts w:ascii="Times New Roman" w:hAnsi="Times New Roman" w:cs="Times New Roman"/>
              </w:rPr>
            </w:pPr>
            <w:r w:rsidRPr="00BE055D">
              <w:rPr>
                <w:rFonts w:ascii="Times New Roman" w:eastAsia="Times New Roman" w:hAnsi="Times New Roman" w:cs="Times New Roman"/>
                <w:sz w:val="22"/>
              </w:rPr>
              <w:t>D. Using the volume of water falling on the watershed that you calculated</w:t>
            </w:r>
            <w:r w:rsidR="00F56816">
              <w:rPr>
                <w:rFonts w:ascii="Times New Roman" w:eastAsia="Times New Roman" w:hAnsi="Times New Roman" w:cs="Times New Roman"/>
                <w:sz w:val="22"/>
              </w:rPr>
              <w:t xml:space="preserve"> in Task Component C</w:t>
            </w:r>
            <w:r w:rsidRPr="00BE055D">
              <w:rPr>
                <w:rFonts w:ascii="Times New Roman" w:eastAsia="Times New Roman" w:hAnsi="Times New Roman" w:cs="Times New Roman"/>
                <w:sz w:val="22"/>
              </w:rPr>
              <w:t xml:space="preserve">, make a prediction for how much of that water will flow out of the watershed in the stream during the same year, as measured by the stream monitoring station.  </w:t>
            </w:r>
            <w:r w:rsidR="00F34F6B">
              <w:rPr>
                <w:rFonts w:ascii="Times New Roman" w:eastAsia="Times New Roman" w:hAnsi="Times New Roman" w:cs="Times New Roman"/>
                <w:sz w:val="22"/>
              </w:rPr>
              <w:t>Consider</w:t>
            </w:r>
            <w:r w:rsidR="00F34F6B" w:rsidRPr="00BE055D">
              <w:rPr>
                <w:rFonts w:ascii="Times New Roman" w:eastAsia="Times New Roman" w:hAnsi="Times New Roman" w:cs="Times New Roman"/>
                <w:sz w:val="22"/>
              </w:rPr>
              <w:t xml:space="preserve"> </w:t>
            </w:r>
            <w:r w:rsidRPr="00BE055D">
              <w:rPr>
                <w:rFonts w:ascii="Times New Roman" w:eastAsia="Times New Roman" w:hAnsi="Times New Roman" w:cs="Times New Roman"/>
                <w:sz w:val="22"/>
              </w:rPr>
              <w:t>a way to represent the Cascade Brook watershed on paper.  Draw and label your model with arrows to show the ways that the water enters and leaves the watershed (inputs and outputs)</w:t>
            </w:r>
            <w:r w:rsidR="00A75C45">
              <w:rPr>
                <w:rFonts w:ascii="Times New Roman" w:eastAsia="Times New Roman" w:hAnsi="Times New Roman" w:cs="Times New Roman"/>
                <w:sz w:val="22"/>
              </w:rPr>
              <w:t>,</w:t>
            </w:r>
            <w:r w:rsidRPr="00BE055D">
              <w:rPr>
                <w:rFonts w:ascii="Times New Roman" w:eastAsia="Times New Roman" w:hAnsi="Times New Roman" w:cs="Times New Roman"/>
                <w:sz w:val="22"/>
              </w:rPr>
              <w:t xml:space="preserve"> and where the water goes while it is in the watershed</w:t>
            </w:r>
            <w:r w:rsidR="009D518B">
              <w:rPr>
                <w:rFonts w:ascii="Times New Roman" w:eastAsia="Times New Roman" w:hAnsi="Times New Roman" w:cs="Times New Roman"/>
                <w:sz w:val="22"/>
              </w:rPr>
              <w:t xml:space="preserve"> (including storage in the watershed)</w:t>
            </w:r>
            <w:r w:rsidRPr="00BE055D">
              <w:rPr>
                <w:rFonts w:ascii="Times New Roman" w:eastAsia="Times New Roman" w:hAnsi="Times New Roman" w:cs="Times New Roman"/>
                <w:sz w:val="22"/>
              </w:rPr>
              <w:t xml:space="preserve">. </w:t>
            </w:r>
            <w:r w:rsidR="00CC6C04">
              <w:rPr>
                <w:rFonts w:ascii="Times New Roman" w:eastAsia="Times New Roman" w:hAnsi="Times New Roman" w:cs="Times New Roman"/>
                <w:sz w:val="22"/>
              </w:rPr>
              <w:t xml:space="preserve"> Be sure to consider any changes or differences in the state and behavior of the water </w:t>
            </w:r>
            <w:r w:rsidR="00F009DD">
              <w:rPr>
                <w:rFonts w:ascii="Times New Roman" w:eastAsia="Times New Roman" w:hAnsi="Times New Roman" w:cs="Times New Roman"/>
                <w:sz w:val="22"/>
              </w:rPr>
              <w:t xml:space="preserve">from </w:t>
            </w:r>
            <w:r w:rsidR="00CC6C04">
              <w:rPr>
                <w:rFonts w:ascii="Times New Roman" w:eastAsia="Times New Roman" w:hAnsi="Times New Roman" w:cs="Times New Roman"/>
                <w:sz w:val="22"/>
              </w:rPr>
              <w:t>season</w:t>
            </w:r>
            <w:r w:rsidR="00F009DD">
              <w:rPr>
                <w:rFonts w:ascii="Times New Roman" w:eastAsia="Times New Roman" w:hAnsi="Times New Roman" w:cs="Times New Roman"/>
                <w:sz w:val="22"/>
              </w:rPr>
              <w:t xml:space="preserve"> to season</w:t>
            </w:r>
            <w:r w:rsidR="00CC6C04">
              <w:rPr>
                <w:rFonts w:ascii="Times New Roman" w:eastAsia="Times New Roman" w:hAnsi="Times New Roman" w:cs="Times New Roman"/>
                <w:sz w:val="22"/>
              </w:rPr>
              <w:t xml:space="preserve">. </w:t>
            </w:r>
            <w:r w:rsidRPr="00BE055D">
              <w:rPr>
                <w:rFonts w:ascii="Times New Roman" w:eastAsia="Times New Roman" w:hAnsi="Times New Roman" w:cs="Times New Roman"/>
                <w:sz w:val="22"/>
              </w:rPr>
              <w:t xml:space="preserve">Label your diagram to show what state </w:t>
            </w:r>
            <w:r w:rsidR="00A75C45">
              <w:rPr>
                <w:rFonts w:ascii="Times New Roman" w:eastAsia="Times New Roman" w:hAnsi="Times New Roman" w:cs="Times New Roman"/>
                <w:sz w:val="22"/>
              </w:rPr>
              <w:t xml:space="preserve">of matter </w:t>
            </w:r>
            <w:r w:rsidRPr="00BE055D">
              <w:rPr>
                <w:rFonts w:ascii="Times New Roman" w:eastAsia="Times New Roman" w:hAnsi="Times New Roman" w:cs="Times New Roman"/>
                <w:sz w:val="22"/>
              </w:rPr>
              <w:t xml:space="preserve">the water is in as it moves </w:t>
            </w:r>
            <w:r w:rsidR="004827CC">
              <w:rPr>
                <w:rFonts w:ascii="Times New Roman" w:eastAsia="Times New Roman" w:hAnsi="Times New Roman" w:cs="Times New Roman"/>
                <w:sz w:val="22"/>
              </w:rPr>
              <w:t xml:space="preserve">into, </w:t>
            </w:r>
            <w:r w:rsidR="0055402A">
              <w:rPr>
                <w:rFonts w:ascii="Times New Roman" w:eastAsia="Times New Roman" w:hAnsi="Times New Roman" w:cs="Times New Roman"/>
                <w:sz w:val="22"/>
              </w:rPr>
              <w:t>th</w:t>
            </w:r>
            <w:r w:rsidR="00BC3B11">
              <w:rPr>
                <w:rFonts w:ascii="Times New Roman" w:eastAsia="Times New Roman" w:hAnsi="Times New Roman" w:cs="Times New Roman"/>
                <w:sz w:val="22"/>
              </w:rPr>
              <w:t>r</w:t>
            </w:r>
            <w:r w:rsidR="0055402A">
              <w:rPr>
                <w:rFonts w:ascii="Times New Roman" w:eastAsia="Times New Roman" w:hAnsi="Times New Roman" w:cs="Times New Roman"/>
                <w:sz w:val="22"/>
              </w:rPr>
              <w:t>ough</w:t>
            </w:r>
            <w:r w:rsidR="004827CC">
              <w:rPr>
                <w:rFonts w:ascii="Times New Roman" w:eastAsia="Times New Roman" w:hAnsi="Times New Roman" w:cs="Times New Roman"/>
                <w:sz w:val="22"/>
              </w:rPr>
              <w:t xml:space="preserve">, and out </w:t>
            </w:r>
            <w:r w:rsidRPr="00BE055D">
              <w:rPr>
                <w:rFonts w:ascii="Times New Roman" w:eastAsia="Times New Roman" w:hAnsi="Times New Roman" w:cs="Times New Roman"/>
                <w:sz w:val="22"/>
              </w:rPr>
              <w:t>of the Cascade Brook watershed</w:t>
            </w:r>
            <w:r w:rsidR="004827CC">
              <w:rPr>
                <w:rFonts w:ascii="Times New Roman" w:eastAsia="Times New Roman" w:hAnsi="Times New Roman" w:cs="Times New Roman"/>
                <w:sz w:val="22"/>
              </w:rPr>
              <w:t>. Use labels or arrows</w:t>
            </w:r>
            <w:r w:rsidRPr="00BE055D">
              <w:rPr>
                <w:rFonts w:ascii="Times New Roman" w:eastAsia="Times New Roman" w:hAnsi="Times New Roman" w:cs="Times New Roman"/>
                <w:sz w:val="22"/>
              </w:rPr>
              <w:t xml:space="preserve"> to indicate what is driving the movement of the water</w:t>
            </w:r>
            <w:r w:rsidR="000529E0">
              <w:rPr>
                <w:rFonts w:ascii="Times New Roman" w:eastAsia="Times New Roman" w:hAnsi="Times New Roman" w:cs="Times New Roman"/>
                <w:sz w:val="22"/>
              </w:rPr>
              <w:t xml:space="preserve"> and any water transformations</w:t>
            </w:r>
            <w:r w:rsidRPr="00BE055D">
              <w:rPr>
                <w:rFonts w:ascii="Times New Roman" w:eastAsia="Times New Roman" w:hAnsi="Times New Roman" w:cs="Times New Roman"/>
                <w:sz w:val="22"/>
              </w:rPr>
              <w:t xml:space="preserve">: energy from gravity and/or energy from the sun. </w:t>
            </w:r>
            <w:r w:rsidR="00F34F6B">
              <w:rPr>
                <w:rFonts w:ascii="Times New Roman" w:eastAsia="Times New Roman" w:hAnsi="Times New Roman" w:cs="Times New Roman"/>
                <w:sz w:val="22"/>
              </w:rPr>
              <w:t xml:space="preserve"> You may use a single model, or </w:t>
            </w:r>
            <w:r w:rsidR="00126734">
              <w:rPr>
                <w:rFonts w:ascii="Times New Roman" w:eastAsia="Times New Roman" w:hAnsi="Times New Roman" w:cs="Times New Roman"/>
                <w:sz w:val="22"/>
              </w:rPr>
              <w:t>a series of models</w:t>
            </w:r>
            <w:r w:rsidR="00F34F6B">
              <w:rPr>
                <w:rFonts w:ascii="Times New Roman" w:eastAsia="Times New Roman" w:hAnsi="Times New Roman" w:cs="Times New Roman"/>
                <w:sz w:val="22"/>
              </w:rPr>
              <w:t xml:space="preserve"> to show the differences across season</w:t>
            </w:r>
            <w:r w:rsidR="00126734">
              <w:rPr>
                <w:rFonts w:ascii="Times New Roman" w:eastAsia="Times New Roman" w:hAnsi="Times New Roman" w:cs="Times New Roman"/>
                <w:sz w:val="22"/>
              </w:rPr>
              <w:t>s</w:t>
            </w:r>
            <w:r w:rsidR="000C3E3B">
              <w:rPr>
                <w:rFonts w:ascii="Times New Roman" w:eastAsia="Times New Roman" w:hAnsi="Times New Roman" w:cs="Times New Roman"/>
                <w:sz w:val="22"/>
              </w:rPr>
              <w:t xml:space="preserve"> </w:t>
            </w:r>
            <w:r w:rsidR="00126734">
              <w:rPr>
                <w:rFonts w:ascii="Times New Roman" w:eastAsia="Times New Roman" w:hAnsi="Times New Roman" w:cs="Times New Roman"/>
                <w:sz w:val="22"/>
              </w:rPr>
              <w:t>over time</w:t>
            </w:r>
            <w:r w:rsidR="00F34F6B">
              <w:rPr>
                <w:rFonts w:ascii="Times New Roman" w:eastAsia="Times New Roman" w:hAnsi="Times New Roman" w:cs="Times New Roman"/>
                <w:sz w:val="22"/>
              </w:rPr>
              <w:t xml:space="preserve">. </w:t>
            </w:r>
            <w:r w:rsidRPr="00BE055D">
              <w:rPr>
                <w:rFonts w:ascii="Times New Roman" w:eastAsia="Times New Roman" w:hAnsi="Times New Roman" w:cs="Times New Roman"/>
                <w:sz w:val="22"/>
              </w:rPr>
              <w:t xml:space="preserve">Use this model as evidence to </w:t>
            </w:r>
            <w:r w:rsidR="00C54E71">
              <w:rPr>
                <w:rFonts w:ascii="Times New Roman" w:eastAsia="Times New Roman" w:hAnsi="Times New Roman" w:cs="Times New Roman"/>
                <w:sz w:val="22"/>
              </w:rPr>
              <w:t>support</w:t>
            </w:r>
            <w:r w:rsidR="00C54E71" w:rsidRPr="00BE055D">
              <w:rPr>
                <w:rFonts w:ascii="Times New Roman" w:eastAsia="Times New Roman" w:hAnsi="Times New Roman" w:cs="Times New Roman"/>
                <w:sz w:val="22"/>
              </w:rPr>
              <w:t xml:space="preserve"> </w:t>
            </w:r>
            <w:r w:rsidRPr="00BE055D">
              <w:rPr>
                <w:rFonts w:ascii="Times New Roman" w:eastAsia="Times New Roman" w:hAnsi="Times New Roman" w:cs="Times New Roman"/>
                <w:sz w:val="22"/>
              </w:rPr>
              <w:t xml:space="preserve">your prediction for the volume of water that will leave the watershed in the stream.  </w:t>
            </w:r>
          </w:p>
          <w:p w14:paraId="1D7AF528" w14:textId="77777777" w:rsidR="00B33F64" w:rsidRPr="00BE055D" w:rsidRDefault="00B33F64">
            <w:pPr>
              <w:ind w:left="315" w:hanging="269"/>
              <w:rPr>
                <w:rFonts w:ascii="Times New Roman" w:hAnsi="Times New Roman" w:cs="Times New Roman"/>
              </w:rPr>
            </w:pPr>
          </w:p>
          <w:p w14:paraId="111BB555" w14:textId="592DF912" w:rsidR="00B33F64" w:rsidRPr="00080BF0" w:rsidRDefault="00BE055D">
            <w:pPr>
              <w:ind w:left="315" w:hanging="269"/>
              <w:rPr>
                <w:rFonts w:ascii="Times New Roman" w:hAnsi="Times New Roman" w:cs="Times New Roman"/>
                <w:color w:val="FF0000"/>
              </w:rPr>
            </w:pPr>
            <w:r w:rsidRPr="00BE055D">
              <w:rPr>
                <w:rFonts w:ascii="Times New Roman" w:eastAsia="Times New Roman" w:hAnsi="Times New Roman" w:cs="Times New Roman"/>
                <w:sz w:val="22"/>
              </w:rPr>
              <w:t xml:space="preserve">E. Calculate the total annual volume of water that flowed through Cascade Brook at the stream monitoring station over the entire year using the data table provided (Attachment 2 </w:t>
            </w:r>
            <w:r w:rsidR="0076059D">
              <w:rPr>
                <w:rFonts w:ascii="Times New Roman" w:eastAsia="Times New Roman" w:hAnsi="Times New Roman" w:cs="Times New Roman"/>
                <w:sz w:val="22"/>
              </w:rPr>
              <w:t>and</w:t>
            </w:r>
            <w:r w:rsidRPr="00BE055D">
              <w:rPr>
                <w:rFonts w:ascii="Times New Roman" w:eastAsia="Times New Roman" w:hAnsi="Times New Roman" w:cs="Times New Roman"/>
                <w:sz w:val="22"/>
              </w:rPr>
              <w:t xml:space="preserve"> 3). Compare this number with the annual volume of water entering the watershed as precipitation that you calculated in Task Component </w:t>
            </w:r>
            <w:r w:rsidR="004827CC">
              <w:rPr>
                <w:rFonts w:ascii="Times New Roman" w:eastAsia="Times New Roman" w:hAnsi="Times New Roman" w:cs="Times New Roman"/>
                <w:sz w:val="22"/>
              </w:rPr>
              <w:t>D</w:t>
            </w:r>
            <w:r w:rsidRPr="00BE055D">
              <w:rPr>
                <w:rFonts w:ascii="Times New Roman" w:eastAsia="Times New Roman" w:hAnsi="Times New Roman" w:cs="Times New Roman"/>
                <w:sz w:val="22"/>
              </w:rPr>
              <w:t>, and express the difference as a percentage.  Based on what you learned from the comparisons, make revisions to your model of the Cascade Brook watershed as you think of other pathways for water to move through the different parts of the watershed.</w:t>
            </w:r>
            <w:r w:rsidR="00AF59E0">
              <w:rPr>
                <w:rFonts w:ascii="Times New Roman" w:eastAsia="Times New Roman" w:hAnsi="Times New Roman" w:cs="Times New Roman"/>
                <w:sz w:val="22"/>
              </w:rPr>
              <w:t xml:space="preserve"> </w:t>
            </w:r>
            <w:r w:rsidR="00E6087C" w:rsidRPr="00080BF0">
              <w:rPr>
                <w:rFonts w:ascii="Times New Roman" w:eastAsia="Times New Roman" w:hAnsi="Times New Roman" w:cs="Times New Roman"/>
                <w:color w:val="auto"/>
                <w:sz w:val="22"/>
              </w:rPr>
              <w:t xml:space="preserve">Be sure to use arrows and labels to show any additional water movement, states, and processes that may be part of your revised model. </w:t>
            </w:r>
          </w:p>
          <w:p w14:paraId="6F084163" w14:textId="77777777" w:rsidR="00B33F64" w:rsidRPr="00BE055D" w:rsidRDefault="00B33F64">
            <w:pPr>
              <w:ind w:left="315" w:hanging="269"/>
              <w:rPr>
                <w:rFonts w:ascii="Times New Roman" w:hAnsi="Times New Roman" w:cs="Times New Roman"/>
              </w:rPr>
            </w:pPr>
          </w:p>
          <w:p w14:paraId="2AC1660E" w14:textId="5831955C" w:rsidR="00B33F64" w:rsidRPr="00BE055D" w:rsidRDefault="00BE055D">
            <w:pPr>
              <w:ind w:left="280" w:hanging="259"/>
              <w:rPr>
                <w:rFonts w:ascii="Times New Roman" w:hAnsi="Times New Roman" w:cs="Times New Roman"/>
              </w:rPr>
            </w:pPr>
            <w:r w:rsidRPr="00BE055D">
              <w:rPr>
                <w:rFonts w:ascii="Times New Roman" w:eastAsia="Times New Roman" w:hAnsi="Times New Roman" w:cs="Times New Roman"/>
                <w:sz w:val="22"/>
              </w:rPr>
              <w:t xml:space="preserve">F.  Using the equation you made in Task Component C and the average precipitation values for southeast New York in the </w:t>
            </w:r>
            <w:r w:rsidR="006C7AB5">
              <w:rPr>
                <w:rFonts w:ascii="Times New Roman" w:eastAsia="Times New Roman" w:hAnsi="Times New Roman" w:cs="Times New Roman"/>
                <w:sz w:val="22"/>
              </w:rPr>
              <w:t xml:space="preserve">given </w:t>
            </w:r>
            <w:r w:rsidRPr="00BE055D">
              <w:rPr>
                <w:rFonts w:ascii="Times New Roman" w:eastAsia="Times New Roman" w:hAnsi="Times New Roman" w:cs="Times New Roman"/>
                <w:sz w:val="22"/>
              </w:rPr>
              <w:t>data table</w:t>
            </w:r>
            <w:r w:rsidR="006C7AB5">
              <w:rPr>
                <w:rFonts w:ascii="Times New Roman" w:eastAsia="Times New Roman" w:hAnsi="Times New Roman" w:cs="Times New Roman"/>
                <w:sz w:val="22"/>
              </w:rPr>
              <w:t xml:space="preserve"> </w:t>
            </w:r>
            <w:r w:rsidRPr="00BE055D">
              <w:rPr>
                <w:rFonts w:ascii="Times New Roman" w:eastAsia="Times New Roman" w:hAnsi="Times New Roman" w:cs="Times New Roman"/>
                <w:sz w:val="22"/>
              </w:rPr>
              <w:t xml:space="preserve">(Attachment 3), calculate the volume of water that would be entering the watershed from precipitation for each month of the year.  Compare that number with the total amount of water leaving the watershed every month as </w:t>
            </w:r>
            <w:r w:rsidR="00B70E7C">
              <w:rPr>
                <w:rFonts w:ascii="Times New Roman" w:eastAsia="Times New Roman" w:hAnsi="Times New Roman" w:cs="Times New Roman"/>
                <w:sz w:val="22"/>
              </w:rPr>
              <w:t>streamflow</w:t>
            </w:r>
            <w:r w:rsidRPr="00BE055D">
              <w:rPr>
                <w:rFonts w:ascii="Times New Roman" w:eastAsia="Times New Roman" w:hAnsi="Times New Roman" w:cs="Times New Roman"/>
                <w:sz w:val="22"/>
              </w:rPr>
              <w:t xml:space="preserve"> by calculating a percentage for the amount of water from precipitation leaving the watershed in the stream.  Complete the </w:t>
            </w:r>
            <w:r w:rsidR="006C7AB5">
              <w:rPr>
                <w:rFonts w:ascii="Times New Roman" w:eastAsia="Times New Roman" w:hAnsi="Times New Roman" w:cs="Times New Roman"/>
                <w:sz w:val="22"/>
              </w:rPr>
              <w:t>data table in Attachment 3</w:t>
            </w:r>
            <w:r w:rsidRPr="00BE055D">
              <w:rPr>
                <w:rFonts w:ascii="Times New Roman" w:eastAsia="Times New Roman" w:hAnsi="Times New Roman" w:cs="Times New Roman"/>
                <w:sz w:val="22"/>
              </w:rPr>
              <w:t>, and use the data to create the following graphs:</w:t>
            </w:r>
          </w:p>
          <w:p w14:paraId="587500EC" w14:textId="59606927" w:rsidR="00B33F64" w:rsidRPr="00BE055D" w:rsidRDefault="00BE055D">
            <w:pPr>
              <w:ind w:left="1125" w:hanging="269"/>
              <w:rPr>
                <w:rFonts w:ascii="Times New Roman" w:hAnsi="Times New Roman" w:cs="Times New Roman"/>
              </w:rPr>
            </w:pPr>
            <w:r w:rsidRPr="00BE055D">
              <w:rPr>
                <w:rFonts w:ascii="Times New Roman" w:eastAsia="Times New Roman" w:hAnsi="Times New Roman" w:cs="Times New Roman"/>
                <w:sz w:val="22"/>
              </w:rPr>
              <w:t>(a) a line graph showing the water volume per month, with one set of points showing the “Volume of Water Passing Through Stream Monitoring Station</w:t>
            </w:r>
            <w:r w:rsidR="00A11142">
              <w:rPr>
                <w:rFonts w:ascii="Times New Roman" w:eastAsia="Times New Roman" w:hAnsi="Times New Roman" w:cs="Times New Roman"/>
                <w:sz w:val="22"/>
              </w:rPr>
              <w:t>s</w:t>
            </w:r>
            <w:r w:rsidRPr="00BE055D">
              <w:rPr>
                <w:rFonts w:ascii="Times New Roman" w:eastAsia="Times New Roman" w:hAnsi="Times New Roman" w:cs="Times New Roman"/>
                <w:sz w:val="22"/>
              </w:rPr>
              <w:t xml:space="preserve"> per Month” and a different set of points showing the “Volume of Water Entering the Watershed from Precipitation per Month” (Attachment 4)  </w:t>
            </w:r>
            <w:r w:rsidRPr="00BE055D">
              <w:rPr>
                <w:rFonts w:ascii="Times New Roman" w:eastAsia="Times New Roman" w:hAnsi="Times New Roman" w:cs="Times New Roman"/>
                <w:sz w:val="22"/>
              </w:rPr>
              <w:tab/>
            </w:r>
          </w:p>
          <w:p w14:paraId="1BB155C6" w14:textId="77777777" w:rsidR="00B33F64" w:rsidRPr="00BE055D" w:rsidRDefault="00BE055D">
            <w:pPr>
              <w:ind w:left="1215" w:hanging="359"/>
              <w:rPr>
                <w:rFonts w:ascii="Times New Roman" w:hAnsi="Times New Roman" w:cs="Times New Roman"/>
              </w:rPr>
            </w:pPr>
            <w:r w:rsidRPr="00BE055D">
              <w:rPr>
                <w:rFonts w:ascii="Times New Roman" w:eastAsia="Times New Roman" w:hAnsi="Times New Roman" w:cs="Times New Roman"/>
                <w:sz w:val="22"/>
              </w:rPr>
              <w:t xml:space="preserve">(b) a line graph showing the “Percent of Water from Precipitation Leaving as Water in the Stream” (Attachment 5)  </w:t>
            </w:r>
            <w:r w:rsidRPr="00BE055D">
              <w:rPr>
                <w:rFonts w:ascii="Times New Roman" w:eastAsia="Times New Roman" w:hAnsi="Times New Roman" w:cs="Times New Roman"/>
                <w:sz w:val="22"/>
              </w:rPr>
              <w:tab/>
            </w:r>
          </w:p>
          <w:p w14:paraId="6CF905AA" w14:textId="77777777" w:rsidR="00A11142" w:rsidRDefault="00BE055D">
            <w:pPr>
              <w:ind w:left="280"/>
              <w:rPr>
                <w:rFonts w:ascii="Times New Roman" w:eastAsia="Times New Roman" w:hAnsi="Times New Roman" w:cs="Times New Roman"/>
                <w:sz w:val="22"/>
              </w:rPr>
            </w:pPr>
            <w:r w:rsidRPr="00BE055D">
              <w:rPr>
                <w:rFonts w:ascii="Times New Roman" w:eastAsia="Times New Roman" w:hAnsi="Times New Roman" w:cs="Times New Roman"/>
                <w:sz w:val="22"/>
              </w:rPr>
              <w:t>Use these graphs and your watershed model to construct an explanation for why you think the percentage of water from precipitation leaving the watershed in the stream is so different from month to month.  Take into account the climate of New York, including seasonal changes, and the environment around the stream.  In your exp</w:t>
            </w:r>
            <w:r w:rsidR="00B70E7C">
              <w:rPr>
                <w:rFonts w:ascii="Times New Roman" w:eastAsia="Times New Roman" w:hAnsi="Times New Roman" w:cs="Times New Roman"/>
                <w:sz w:val="22"/>
              </w:rPr>
              <w:t xml:space="preserve">lanation, consider </w:t>
            </w:r>
          </w:p>
          <w:p w14:paraId="64623C91" w14:textId="139005BA" w:rsidR="00A11142" w:rsidRPr="00F42FEE" w:rsidRDefault="00B70E7C" w:rsidP="00F42FEE">
            <w:pPr>
              <w:pStyle w:val="ListParagraph"/>
              <w:numPr>
                <w:ilvl w:val="0"/>
                <w:numId w:val="16"/>
              </w:numPr>
              <w:ind w:left="1194"/>
              <w:rPr>
                <w:rFonts w:ascii="Times New Roman" w:hAnsi="Times New Roman" w:cs="Times New Roman"/>
              </w:rPr>
            </w:pPr>
            <w:r w:rsidRPr="00F42FEE">
              <w:rPr>
                <w:rFonts w:ascii="Times New Roman" w:eastAsia="Times New Roman" w:hAnsi="Times New Roman" w:cs="Times New Roman"/>
                <w:sz w:val="22"/>
              </w:rPr>
              <w:t xml:space="preserve">the state </w:t>
            </w:r>
            <w:r w:rsidR="00A11142" w:rsidRPr="00F42FEE">
              <w:rPr>
                <w:rFonts w:ascii="Times New Roman" w:eastAsia="Times New Roman" w:hAnsi="Times New Roman" w:cs="Times New Roman"/>
                <w:sz w:val="22"/>
              </w:rPr>
              <w:t xml:space="preserve">(e.g., liquid vs. gas) </w:t>
            </w:r>
            <w:r w:rsidRPr="00F42FEE">
              <w:rPr>
                <w:rFonts w:ascii="Times New Roman" w:eastAsia="Times New Roman" w:hAnsi="Times New Roman" w:cs="Times New Roman"/>
                <w:sz w:val="22"/>
              </w:rPr>
              <w:t xml:space="preserve">the </w:t>
            </w:r>
            <w:r w:rsidR="00BE055D" w:rsidRPr="00F42FEE">
              <w:rPr>
                <w:rFonts w:ascii="Times New Roman" w:eastAsia="Times New Roman" w:hAnsi="Times New Roman" w:cs="Times New Roman"/>
                <w:sz w:val="22"/>
              </w:rPr>
              <w:t>water</w:t>
            </w:r>
            <w:r w:rsidRPr="00F42FEE">
              <w:rPr>
                <w:rFonts w:ascii="Times New Roman" w:eastAsia="Times New Roman" w:hAnsi="Times New Roman" w:cs="Times New Roman"/>
                <w:sz w:val="22"/>
              </w:rPr>
              <w:t xml:space="preserve"> is in</w:t>
            </w:r>
            <w:r w:rsidR="00BE055D" w:rsidRPr="00F42FEE">
              <w:rPr>
                <w:rFonts w:ascii="Times New Roman" w:eastAsia="Times New Roman" w:hAnsi="Times New Roman" w:cs="Times New Roman"/>
                <w:sz w:val="22"/>
              </w:rPr>
              <w:t xml:space="preserve"> as it enters, travels through, is stored in, and exits the watershed; </w:t>
            </w:r>
          </w:p>
          <w:p w14:paraId="38906606" w14:textId="470BA796" w:rsidR="00A11142" w:rsidRPr="00F42FEE" w:rsidRDefault="00BE055D" w:rsidP="00F42FEE">
            <w:pPr>
              <w:pStyle w:val="ListParagraph"/>
              <w:numPr>
                <w:ilvl w:val="0"/>
                <w:numId w:val="16"/>
              </w:numPr>
              <w:ind w:left="1194"/>
              <w:rPr>
                <w:rFonts w:ascii="Times New Roman" w:hAnsi="Times New Roman" w:cs="Times New Roman"/>
              </w:rPr>
            </w:pPr>
            <w:r w:rsidRPr="00F42FEE">
              <w:rPr>
                <w:rFonts w:ascii="Times New Roman" w:eastAsia="Times New Roman" w:hAnsi="Times New Roman" w:cs="Times New Roman"/>
                <w:sz w:val="22"/>
              </w:rPr>
              <w:t xml:space="preserve">what drives the movement of water; and </w:t>
            </w:r>
          </w:p>
          <w:p w14:paraId="7D343FF4" w14:textId="2CBE1F50" w:rsidR="00B33F64" w:rsidRPr="00F42FEE" w:rsidRDefault="00BE055D" w:rsidP="00F42FEE">
            <w:pPr>
              <w:pStyle w:val="ListParagraph"/>
              <w:numPr>
                <w:ilvl w:val="0"/>
                <w:numId w:val="16"/>
              </w:numPr>
              <w:ind w:left="1194"/>
              <w:rPr>
                <w:rFonts w:ascii="Times New Roman" w:hAnsi="Times New Roman" w:cs="Times New Roman"/>
              </w:rPr>
            </w:pPr>
            <w:r w:rsidRPr="00F42FEE">
              <w:rPr>
                <w:rFonts w:ascii="Times New Roman" w:eastAsia="Times New Roman" w:hAnsi="Times New Roman" w:cs="Times New Roman"/>
                <w:sz w:val="22"/>
              </w:rPr>
              <w:t>how the inputs and outputs of the watershed might change from month-to-month.</w:t>
            </w:r>
          </w:p>
          <w:p w14:paraId="5886683A" w14:textId="77777777" w:rsidR="00B33F64" w:rsidRPr="00BE055D" w:rsidRDefault="00B33F64" w:rsidP="004D6AE0">
            <w:pPr>
              <w:ind w:left="315" w:hanging="21"/>
              <w:rPr>
                <w:rFonts w:ascii="Times New Roman" w:hAnsi="Times New Roman" w:cs="Times New Roman"/>
              </w:rPr>
            </w:pPr>
          </w:p>
          <w:p w14:paraId="37596B30" w14:textId="41B50776" w:rsidR="00B33F64" w:rsidRPr="00BE055D" w:rsidRDefault="00BE055D">
            <w:pPr>
              <w:ind w:left="315" w:hanging="269"/>
              <w:rPr>
                <w:rFonts w:ascii="Times New Roman" w:hAnsi="Times New Roman" w:cs="Times New Roman"/>
              </w:rPr>
            </w:pPr>
            <w:r w:rsidRPr="00BE055D">
              <w:rPr>
                <w:rFonts w:ascii="Times New Roman" w:eastAsia="Times New Roman" w:hAnsi="Times New Roman" w:cs="Times New Roman"/>
                <w:sz w:val="22"/>
              </w:rPr>
              <w:t xml:space="preserve">G. Use the data in </w:t>
            </w:r>
            <w:r w:rsidR="006C7AB5">
              <w:rPr>
                <w:rFonts w:ascii="Times New Roman" w:eastAsia="Times New Roman" w:hAnsi="Times New Roman" w:cs="Times New Roman"/>
                <w:sz w:val="22"/>
              </w:rPr>
              <w:t>Attachment 3</w:t>
            </w:r>
            <w:r w:rsidRPr="00BE055D">
              <w:rPr>
                <w:rFonts w:ascii="Times New Roman" w:eastAsia="Times New Roman" w:hAnsi="Times New Roman" w:cs="Times New Roman"/>
                <w:sz w:val="22"/>
              </w:rPr>
              <w:t xml:space="preserve"> </w:t>
            </w:r>
            <w:r w:rsidR="00207EC1">
              <w:rPr>
                <w:rFonts w:ascii="Times New Roman" w:eastAsia="Times New Roman" w:hAnsi="Times New Roman" w:cs="Times New Roman"/>
                <w:sz w:val="22"/>
              </w:rPr>
              <w:t>to create the following plots:</w:t>
            </w:r>
          </w:p>
          <w:p w14:paraId="7C71DC69" w14:textId="77777777" w:rsidR="00B33F64" w:rsidRPr="00BE055D" w:rsidRDefault="00BE055D">
            <w:pPr>
              <w:ind w:left="1215" w:hanging="359"/>
              <w:rPr>
                <w:rFonts w:ascii="Times New Roman" w:hAnsi="Times New Roman" w:cs="Times New Roman"/>
              </w:rPr>
            </w:pPr>
            <w:r w:rsidRPr="00BE055D">
              <w:rPr>
                <w:rFonts w:ascii="Times New Roman" w:eastAsia="Times New Roman" w:hAnsi="Times New Roman" w:cs="Times New Roman"/>
                <w:sz w:val="22"/>
              </w:rPr>
              <w:t>(a) a bar graph or line graph showing</w:t>
            </w:r>
            <w:r w:rsidR="00EF1EF3">
              <w:rPr>
                <w:rFonts w:ascii="Times New Roman" w:eastAsia="Times New Roman" w:hAnsi="Times New Roman" w:cs="Times New Roman"/>
                <w:sz w:val="22"/>
              </w:rPr>
              <w:t xml:space="preserve"> the mean temperature per month.</w:t>
            </w:r>
            <w:r w:rsidRPr="00BE055D">
              <w:rPr>
                <w:rFonts w:ascii="Times New Roman" w:eastAsia="Times New Roman" w:hAnsi="Times New Roman" w:cs="Times New Roman"/>
                <w:sz w:val="22"/>
              </w:rPr>
              <w:t xml:space="preserve"> (Attachment 6)  </w:t>
            </w:r>
            <w:r w:rsidRPr="00BE055D">
              <w:rPr>
                <w:rFonts w:ascii="Times New Roman" w:eastAsia="Times New Roman" w:hAnsi="Times New Roman" w:cs="Times New Roman"/>
                <w:sz w:val="22"/>
              </w:rPr>
              <w:tab/>
            </w:r>
          </w:p>
          <w:p w14:paraId="3721AF64" w14:textId="77777777" w:rsidR="00B33F64" w:rsidRPr="00BE055D" w:rsidRDefault="00BE055D">
            <w:pPr>
              <w:ind w:left="1215" w:hanging="359"/>
              <w:rPr>
                <w:rFonts w:ascii="Times New Roman" w:hAnsi="Times New Roman" w:cs="Times New Roman"/>
              </w:rPr>
            </w:pPr>
            <w:r w:rsidRPr="00BE055D">
              <w:rPr>
                <w:rFonts w:ascii="Times New Roman" w:eastAsia="Times New Roman" w:hAnsi="Times New Roman" w:cs="Times New Roman"/>
                <w:sz w:val="22"/>
              </w:rPr>
              <w:t>(b) a bar graph or line graph showing the averag</w:t>
            </w:r>
            <w:r w:rsidR="00EF1EF3">
              <w:rPr>
                <w:rFonts w:ascii="Times New Roman" w:eastAsia="Times New Roman" w:hAnsi="Times New Roman" w:cs="Times New Roman"/>
                <w:sz w:val="22"/>
              </w:rPr>
              <w:t>e total precipitation per month.</w:t>
            </w:r>
            <w:r w:rsidRPr="00BE055D">
              <w:rPr>
                <w:rFonts w:ascii="Times New Roman" w:eastAsia="Times New Roman" w:hAnsi="Times New Roman" w:cs="Times New Roman"/>
                <w:sz w:val="22"/>
              </w:rPr>
              <w:t xml:space="preserve"> (Attachment 7) </w:t>
            </w:r>
          </w:p>
          <w:p w14:paraId="225263ED" w14:textId="3E97935C" w:rsidR="00B33F64" w:rsidRPr="00BE055D" w:rsidRDefault="00BE055D">
            <w:pPr>
              <w:ind w:left="1215" w:hanging="359"/>
              <w:rPr>
                <w:rFonts w:ascii="Times New Roman" w:hAnsi="Times New Roman" w:cs="Times New Roman"/>
              </w:rPr>
            </w:pPr>
            <w:r w:rsidRPr="00BE055D">
              <w:rPr>
                <w:rFonts w:ascii="Times New Roman" w:eastAsia="Times New Roman" w:hAnsi="Times New Roman" w:cs="Times New Roman"/>
                <w:sz w:val="22"/>
              </w:rPr>
              <w:t xml:space="preserve">(c) a </w:t>
            </w:r>
            <w:r w:rsidR="00EF5098">
              <w:rPr>
                <w:rFonts w:ascii="Times New Roman" w:eastAsia="Times New Roman" w:hAnsi="Times New Roman" w:cs="Times New Roman"/>
                <w:sz w:val="22"/>
              </w:rPr>
              <w:t>scatterplot</w:t>
            </w:r>
            <w:r w:rsidRPr="00BE055D">
              <w:rPr>
                <w:rFonts w:ascii="Times New Roman" w:eastAsia="Times New Roman" w:hAnsi="Times New Roman" w:cs="Times New Roman"/>
                <w:sz w:val="22"/>
              </w:rPr>
              <w:t xml:space="preserve"> comparing the average total monthly precipitation v</w:t>
            </w:r>
            <w:r w:rsidR="00F56816">
              <w:rPr>
                <w:rFonts w:ascii="Times New Roman" w:eastAsia="Times New Roman" w:hAnsi="Times New Roman" w:cs="Times New Roman"/>
                <w:sz w:val="22"/>
              </w:rPr>
              <w:t>ersus</w:t>
            </w:r>
            <w:r w:rsidRPr="00BE055D">
              <w:rPr>
                <w:rFonts w:ascii="Times New Roman" w:eastAsia="Times New Roman" w:hAnsi="Times New Roman" w:cs="Times New Roman"/>
                <w:sz w:val="22"/>
              </w:rPr>
              <w:t xml:space="preserve"> the monthly mean temperature (Attachment 8). Draw a trendline (a line of best fit) that represents the relationship between precipitation and temperature.</w:t>
            </w:r>
          </w:p>
          <w:p w14:paraId="4DD03158" w14:textId="58EC11C2" w:rsidR="00B33F64" w:rsidRPr="00BE055D" w:rsidRDefault="00BE055D">
            <w:pPr>
              <w:ind w:left="315"/>
              <w:rPr>
                <w:rFonts w:ascii="Times New Roman" w:hAnsi="Times New Roman" w:cs="Times New Roman"/>
              </w:rPr>
            </w:pPr>
            <w:r w:rsidRPr="00BE055D">
              <w:rPr>
                <w:rFonts w:ascii="Times New Roman" w:eastAsia="Times New Roman" w:hAnsi="Times New Roman" w:cs="Times New Roman"/>
                <w:sz w:val="22"/>
              </w:rPr>
              <w:t xml:space="preserve">Use these graphs and the </w:t>
            </w:r>
            <w:r w:rsidR="00EF5098">
              <w:rPr>
                <w:rFonts w:ascii="Times New Roman" w:eastAsia="Times New Roman" w:hAnsi="Times New Roman" w:cs="Times New Roman"/>
                <w:sz w:val="22"/>
              </w:rPr>
              <w:t>scatterplot</w:t>
            </w:r>
            <w:r w:rsidRPr="00BE055D">
              <w:rPr>
                <w:rFonts w:ascii="Times New Roman" w:eastAsia="Times New Roman" w:hAnsi="Times New Roman" w:cs="Times New Roman"/>
                <w:sz w:val="22"/>
              </w:rPr>
              <w:t xml:space="preserve"> as evidence to evaluate the claim that “there are differences in the percentage of precipitation leaving the watershed in the stream from month to month because the climate is hot and very dry in the summer months”.  Make revisions to the explanation you constructed in Task Component F if you feel that your </w:t>
            </w:r>
            <w:r w:rsidR="006C7AB5">
              <w:rPr>
                <w:rFonts w:ascii="Times New Roman" w:eastAsia="Times New Roman" w:hAnsi="Times New Roman" w:cs="Times New Roman"/>
                <w:sz w:val="22"/>
              </w:rPr>
              <w:t>explanation</w:t>
            </w:r>
            <w:r w:rsidR="006C7AB5" w:rsidRPr="00BE055D">
              <w:rPr>
                <w:rFonts w:ascii="Times New Roman" w:eastAsia="Times New Roman" w:hAnsi="Times New Roman" w:cs="Times New Roman"/>
                <w:sz w:val="22"/>
              </w:rPr>
              <w:t xml:space="preserve"> </w:t>
            </w:r>
            <w:r w:rsidRPr="00BE055D">
              <w:rPr>
                <w:rFonts w:ascii="Times New Roman" w:eastAsia="Times New Roman" w:hAnsi="Times New Roman" w:cs="Times New Roman"/>
                <w:sz w:val="22"/>
              </w:rPr>
              <w:t>has changed in light of the new evidence provided by the temperature and precipitation plots.</w:t>
            </w:r>
          </w:p>
          <w:p w14:paraId="4701EA4A" w14:textId="77777777" w:rsidR="00B33F64" w:rsidRPr="00BE055D" w:rsidRDefault="00B33F64">
            <w:pPr>
              <w:spacing w:line="276" w:lineRule="auto"/>
              <w:rPr>
                <w:rFonts w:ascii="Times New Roman" w:hAnsi="Times New Roman" w:cs="Times New Roman"/>
              </w:rPr>
            </w:pPr>
          </w:p>
          <w:p w14:paraId="2F85F33F" w14:textId="7BA0E5D4" w:rsidR="00B33F64" w:rsidRPr="00080BF0" w:rsidRDefault="00BE055D">
            <w:pPr>
              <w:ind w:left="315" w:hanging="269"/>
              <w:rPr>
                <w:rFonts w:ascii="Times New Roman" w:hAnsi="Times New Roman" w:cs="Times New Roman"/>
                <w:color w:val="FF0000"/>
              </w:rPr>
            </w:pPr>
            <w:bookmarkStart w:id="10" w:name="h.mse2zv7sqxso" w:colFirst="0" w:colLast="0"/>
            <w:bookmarkEnd w:id="10"/>
            <w:r w:rsidRPr="00BE055D">
              <w:rPr>
                <w:rFonts w:ascii="Times New Roman" w:eastAsia="Times New Roman" w:hAnsi="Times New Roman" w:cs="Times New Roman"/>
                <w:sz w:val="22"/>
              </w:rPr>
              <w:t xml:space="preserve">H.  Redraw your water cycle sketch for the Cascade Brook watershed taking into account the calculations and plots you have made.  Label your model with arrows to show the ways that the water enters and leaves the watershed (inputs and outputs) and where the water goes while it is in the watershed. Label your diagram to show what state </w:t>
            </w:r>
            <w:r w:rsidR="00A26D54">
              <w:rPr>
                <w:rFonts w:ascii="Times New Roman" w:eastAsia="Times New Roman" w:hAnsi="Times New Roman" w:cs="Times New Roman"/>
                <w:sz w:val="22"/>
              </w:rPr>
              <w:t xml:space="preserve">(e.g., liquid) </w:t>
            </w:r>
            <w:r w:rsidRPr="00BE055D">
              <w:rPr>
                <w:rFonts w:ascii="Times New Roman" w:eastAsia="Times New Roman" w:hAnsi="Times New Roman" w:cs="Times New Roman"/>
                <w:sz w:val="22"/>
              </w:rPr>
              <w:t xml:space="preserve">the water is in as it moves into, through, and out of the Cascade Brook watershed and to indicate what is driving the movement of the water: gravity and/or energy from the sun. </w:t>
            </w:r>
            <w:r w:rsidRPr="00080BF0">
              <w:rPr>
                <w:rFonts w:ascii="Times New Roman" w:eastAsia="Times New Roman" w:hAnsi="Times New Roman" w:cs="Times New Roman"/>
                <w:color w:val="auto"/>
                <w:sz w:val="22"/>
              </w:rPr>
              <w:t xml:space="preserve"> </w:t>
            </w:r>
            <w:r w:rsidR="00F746D1" w:rsidRPr="00080BF0">
              <w:rPr>
                <w:rFonts w:ascii="Times New Roman" w:eastAsia="Times New Roman" w:hAnsi="Times New Roman" w:cs="Times New Roman"/>
                <w:color w:val="auto"/>
                <w:sz w:val="22"/>
              </w:rPr>
              <w:t xml:space="preserve">Include </w:t>
            </w:r>
            <w:r w:rsidR="00A26D54">
              <w:rPr>
                <w:rFonts w:ascii="Times New Roman" w:eastAsia="Times New Roman" w:hAnsi="Times New Roman" w:cs="Times New Roman"/>
                <w:color w:val="auto"/>
                <w:sz w:val="22"/>
              </w:rPr>
              <w:t xml:space="preserve">and describe </w:t>
            </w:r>
            <w:r w:rsidR="00F746D1" w:rsidRPr="00080BF0">
              <w:rPr>
                <w:rFonts w:ascii="Times New Roman" w:eastAsia="Times New Roman" w:hAnsi="Times New Roman" w:cs="Times New Roman"/>
                <w:color w:val="auto"/>
                <w:sz w:val="22"/>
              </w:rPr>
              <w:t xml:space="preserve">all inputs, outputs, and processes that might occur at any time during the year. </w:t>
            </w:r>
          </w:p>
          <w:p w14:paraId="40D193F9" w14:textId="77777777" w:rsidR="00B33F64" w:rsidRPr="00BE055D" w:rsidRDefault="00B33F64">
            <w:pPr>
              <w:ind w:left="315" w:hanging="269"/>
              <w:rPr>
                <w:rFonts w:ascii="Times New Roman" w:hAnsi="Times New Roman" w:cs="Times New Roman"/>
              </w:rPr>
            </w:pPr>
            <w:bookmarkStart w:id="11" w:name="h.qprotwg729yf" w:colFirst="0" w:colLast="0"/>
            <w:bookmarkEnd w:id="11"/>
          </w:p>
          <w:p w14:paraId="43269A5D" w14:textId="25AB84A9" w:rsidR="00B33F64" w:rsidRPr="00BE055D" w:rsidRDefault="00BE055D" w:rsidP="00007CBA">
            <w:pPr>
              <w:ind w:left="315" w:hanging="14"/>
              <w:rPr>
                <w:rFonts w:ascii="Times New Roman" w:hAnsi="Times New Roman" w:cs="Times New Roman"/>
              </w:rPr>
            </w:pPr>
            <w:bookmarkStart w:id="12" w:name="h.xwsh3razf211" w:colFirst="0" w:colLast="0"/>
            <w:bookmarkEnd w:id="12"/>
            <w:r w:rsidRPr="00BE055D">
              <w:rPr>
                <w:rFonts w:ascii="Times New Roman" w:eastAsia="Times New Roman" w:hAnsi="Times New Roman" w:cs="Times New Roman"/>
                <w:sz w:val="22"/>
              </w:rPr>
              <w:t xml:space="preserve">Use the revised model to evaluate the claim that “all of the water that enters the watershed as precipitation is pulled downhill by gravity and flows out of the watershed as streamflow”.  In your evaluation, create and explain </w:t>
            </w:r>
            <w:r w:rsidR="00A26D54">
              <w:rPr>
                <w:rFonts w:ascii="Times New Roman" w:eastAsia="Times New Roman" w:hAnsi="Times New Roman" w:cs="Times New Roman"/>
                <w:sz w:val="22"/>
              </w:rPr>
              <w:t>your own</w:t>
            </w:r>
            <w:r w:rsidR="00A26D54" w:rsidRPr="00BE055D">
              <w:rPr>
                <w:rFonts w:ascii="Times New Roman" w:eastAsia="Times New Roman" w:hAnsi="Times New Roman" w:cs="Times New Roman"/>
                <w:sz w:val="22"/>
              </w:rPr>
              <w:t xml:space="preserve"> </w:t>
            </w:r>
            <w:r w:rsidRPr="00BE055D">
              <w:rPr>
                <w:rFonts w:ascii="Times New Roman" w:eastAsia="Times New Roman" w:hAnsi="Times New Roman" w:cs="Times New Roman"/>
                <w:sz w:val="22"/>
              </w:rPr>
              <w:t>evidence-based</w:t>
            </w:r>
            <w:r w:rsidR="00A26D54">
              <w:rPr>
                <w:rFonts w:ascii="Times New Roman" w:eastAsia="Times New Roman" w:hAnsi="Times New Roman" w:cs="Times New Roman"/>
                <w:sz w:val="22"/>
              </w:rPr>
              <w:t xml:space="preserve"> </w:t>
            </w:r>
            <w:r w:rsidRPr="00BE055D">
              <w:rPr>
                <w:rFonts w:ascii="Times New Roman" w:eastAsia="Times New Roman" w:hAnsi="Times New Roman" w:cs="Times New Roman"/>
                <w:sz w:val="22"/>
              </w:rPr>
              <w:t xml:space="preserve">claim for how and why water moves through the watershed, including what </w:t>
            </w:r>
            <w:r w:rsidR="00A26D54">
              <w:rPr>
                <w:rFonts w:ascii="Times New Roman" w:eastAsia="Times New Roman" w:hAnsi="Times New Roman" w:cs="Times New Roman"/>
                <w:sz w:val="22"/>
              </w:rPr>
              <w:t>state (e.g., liquid)</w:t>
            </w:r>
            <w:r w:rsidR="00A26D54" w:rsidRPr="00BE055D">
              <w:rPr>
                <w:rFonts w:ascii="Times New Roman" w:eastAsia="Times New Roman" w:hAnsi="Times New Roman" w:cs="Times New Roman"/>
                <w:sz w:val="22"/>
              </w:rPr>
              <w:t xml:space="preserve"> </w:t>
            </w:r>
            <w:r w:rsidRPr="00BE055D">
              <w:rPr>
                <w:rFonts w:ascii="Times New Roman" w:eastAsia="Times New Roman" w:hAnsi="Times New Roman" w:cs="Times New Roman"/>
                <w:sz w:val="22"/>
              </w:rPr>
              <w:t xml:space="preserve">the water is and what is driving the movement (gravity and/or energy from the sun).  Use the provided water cycle diagram to inform your ideas (Attachment </w:t>
            </w:r>
            <w:r w:rsidR="00F56816">
              <w:rPr>
                <w:rFonts w:ascii="Times New Roman" w:eastAsia="Times New Roman" w:hAnsi="Times New Roman" w:cs="Times New Roman"/>
                <w:sz w:val="22"/>
              </w:rPr>
              <w:t>9</w:t>
            </w:r>
            <w:r w:rsidRPr="00BE055D">
              <w:rPr>
                <w:rFonts w:ascii="Times New Roman" w:eastAsia="Times New Roman" w:hAnsi="Times New Roman" w:cs="Times New Roman"/>
                <w:sz w:val="22"/>
              </w:rPr>
              <w:t>).</w:t>
            </w:r>
            <w:bookmarkStart w:id="13" w:name="h.30j0zll" w:colFirst="0" w:colLast="0"/>
            <w:bookmarkStart w:id="14" w:name="h.9wl2c15ri6i4" w:colFirst="0" w:colLast="0"/>
            <w:bookmarkStart w:id="15" w:name="h.4d34og8" w:colFirst="0" w:colLast="0"/>
            <w:bookmarkStart w:id="16" w:name="h.2s8eyo1" w:colFirst="0" w:colLast="0"/>
            <w:bookmarkEnd w:id="13"/>
            <w:bookmarkEnd w:id="14"/>
            <w:bookmarkEnd w:id="15"/>
            <w:bookmarkEnd w:id="16"/>
          </w:p>
        </w:tc>
      </w:tr>
      <w:tr w:rsidR="003E6D75" w14:paraId="28275A9F" w14:textId="77777777" w:rsidTr="00F42FEE">
        <w:trPr>
          <w:trHeight w:val="220"/>
        </w:trPr>
        <w:tc>
          <w:tcPr>
            <w:tcW w:w="9664" w:type="dxa"/>
            <w:shd w:val="clear" w:color="auto" w:fill="BFBFBF" w:themeFill="background1" w:themeFillShade="BF"/>
            <w:tcMar>
              <w:top w:w="100" w:type="dxa"/>
              <w:left w:w="100" w:type="dxa"/>
              <w:bottom w:w="100" w:type="dxa"/>
              <w:right w:w="100" w:type="dxa"/>
            </w:tcMar>
          </w:tcPr>
          <w:p w14:paraId="0B5DCA52" w14:textId="77777777" w:rsidR="003E6D75" w:rsidRDefault="003E6D75">
            <w:pPr>
              <w:rPr>
                <w:rFonts w:ascii="Times New Roman" w:eastAsia="Times New Roman" w:hAnsi="Times New Roman" w:cs="Times New Roman"/>
                <w:b/>
              </w:rPr>
            </w:pPr>
            <w:r>
              <w:rPr>
                <w:rFonts w:ascii="Times New Roman" w:eastAsia="Times New Roman" w:hAnsi="Times New Roman" w:cs="Times New Roman"/>
                <w:b/>
              </w:rPr>
              <w:t>Alignment and Connections of Task Components to the Standards Bundle</w:t>
            </w:r>
          </w:p>
        </w:tc>
      </w:tr>
      <w:tr w:rsidR="003E6D75" w14:paraId="27ED9CCA" w14:textId="77777777" w:rsidTr="00F42FEE">
        <w:trPr>
          <w:trHeight w:val="220"/>
        </w:trPr>
        <w:tc>
          <w:tcPr>
            <w:tcW w:w="9664" w:type="dxa"/>
            <w:shd w:val="clear" w:color="auto" w:fill="auto"/>
            <w:tcMar>
              <w:top w:w="100" w:type="dxa"/>
              <w:left w:w="100" w:type="dxa"/>
              <w:bottom w:w="100" w:type="dxa"/>
              <w:right w:w="100" w:type="dxa"/>
            </w:tcMar>
          </w:tcPr>
          <w:p w14:paraId="08CC4D66" w14:textId="2190BCF5" w:rsidR="003E6D75" w:rsidRPr="00080BF0" w:rsidRDefault="003E6D75" w:rsidP="003E6D75">
            <w:pPr>
              <w:rPr>
                <w:rFonts w:ascii="Times New Roman" w:hAnsi="Times New Roman" w:cs="Times New Roman"/>
                <w:color w:val="auto"/>
              </w:rPr>
            </w:pPr>
            <w:r w:rsidRPr="00BE055D">
              <w:rPr>
                <w:rFonts w:ascii="Times New Roman" w:eastAsia="Times New Roman" w:hAnsi="Times New Roman" w:cs="Times New Roman"/>
                <w:b/>
                <w:sz w:val="22"/>
              </w:rPr>
              <w:t xml:space="preserve">Task Components A, B, </w:t>
            </w:r>
            <w:r w:rsidR="00F56816">
              <w:rPr>
                <w:rFonts w:ascii="Times New Roman" w:eastAsia="Times New Roman" w:hAnsi="Times New Roman" w:cs="Times New Roman"/>
                <w:b/>
                <w:sz w:val="22"/>
              </w:rPr>
              <w:t>and</w:t>
            </w:r>
            <w:r w:rsidRPr="00BE055D">
              <w:rPr>
                <w:rFonts w:ascii="Times New Roman" w:eastAsia="Times New Roman" w:hAnsi="Times New Roman" w:cs="Times New Roman"/>
                <w:b/>
                <w:sz w:val="22"/>
              </w:rPr>
              <w:t xml:space="preserve"> C </w:t>
            </w:r>
            <w:r w:rsidRPr="00BE055D">
              <w:rPr>
                <w:rFonts w:ascii="Times New Roman" w:eastAsia="Times New Roman" w:hAnsi="Times New Roman" w:cs="Times New Roman"/>
                <w:sz w:val="22"/>
              </w:rPr>
              <w:t>ask students to</w:t>
            </w:r>
            <w:r w:rsidRPr="00BE055D">
              <w:rPr>
                <w:rFonts w:ascii="Times New Roman" w:eastAsia="Times New Roman" w:hAnsi="Times New Roman" w:cs="Times New Roman"/>
                <w:b/>
                <w:sz w:val="22"/>
              </w:rPr>
              <w:t xml:space="preserve"> </w:t>
            </w:r>
            <w:r w:rsidRPr="00BE055D">
              <w:rPr>
                <w:rFonts w:ascii="Times New Roman" w:eastAsia="Times New Roman" w:hAnsi="Times New Roman" w:cs="Times New Roman"/>
                <w:sz w:val="22"/>
              </w:rPr>
              <w:t>quantitatively describe the watershed and to calculate the volume of precipitation over the year using area estimates of the watershed.  These</w:t>
            </w:r>
            <w:r w:rsidR="00700AB0">
              <w:rPr>
                <w:rFonts w:ascii="Times New Roman" w:eastAsia="Times New Roman" w:hAnsi="Times New Roman" w:cs="Times New Roman"/>
                <w:sz w:val="22"/>
              </w:rPr>
              <w:t xml:space="preserve"> components</w:t>
            </w:r>
            <w:r w:rsidRPr="00BE055D">
              <w:rPr>
                <w:rFonts w:ascii="Times New Roman" w:eastAsia="Times New Roman" w:hAnsi="Times New Roman" w:cs="Times New Roman"/>
                <w:sz w:val="22"/>
              </w:rPr>
              <w:t xml:space="preserve"> partially </w:t>
            </w:r>
            <w:r w:rsidR="007F7967">
              <w:rPr>
                <w:rFonts w:ascii="Times New Roman" w:eastAsia="Times New Roman" w:hAnsi="Times New Roman" w:cs="Times New Roman"/>
                <w:sz w:val="22"/>
              </w:rPr>
              <w:t>address</w:t>
            </w:r>
            <w:r w:rsidR="007F7967" w:rsidRPr="00BE055D">
              <w:rPr>
                <w:rFonts w:ascii="Times New Roman" w:eastAsia="Times New Roman" w:hAnsi="Times New Roman" w:cs="Times New Roman"/>
                <w:sz w:val="22"/>
              </w:rPr>
              <w:t xml:space="preserve"> </w:t>
            </w:r>
            <w:r w:rsidRPr="00BE055D">
              <w:rPr>
                <w:rFonts w:ascii="Times New Roman" w:eastAsia="Times New Roman" w:hAnsi="Times New Roman" w:cs="Times New Roman"/>
                <w:sz w:val="22"/>
              </w:rPr>
              <w:t xml:space="preserve">the CCSS-M content standards of </w:t>
            </w:r>
            <w:r w:rsidRPr="00BE055D">
              <w:rPr>
                <w:rFonts w:ascii="Times New Roman" w:eastAsia="Times New Roman" w:hAnsi="Times New Roman" w:cs="Times New Roman"/>
                <w:b/>
                <w:sz w:val="22"/>
              </w:rPr>
              <w:t xml:space="preserve">6.G.A.1, </w:t>
            </w:r>
            <w:hyperlink r:id="rId15">
              <w:r w:rsidRPr="00BE055D">
                <w:rPr>
                  <w:rFonts w:ascii="Times New Roman" w:eastAsia="Times New Roman" w:hAnsi="Times New Roman" w:cs="Times New Roman"/>
                  <w:b/>
                  <w:sz w:val="22"/>
                </w:rPr>
                <w:t>7.G.B.6</w:t>
              </w:r>
            </w:hyperlink>
            <w:r w:rsidRPr="00BE055D">
              <w:rPr>
                <w:rFonts w:ascii="Times New Roman" w:eastAsia="Times New Roman" w:hAnsi="Times New Roman" w:cs="Times New Roman"/>
                <w:sz w:val="22"/>
              </w:rPr>
              <w:t xml:space="preserve">, and </w:t>
            </w:r>
            <w:r w:rsidRPr="00BE055D">
              <w:rPr>
                <w:rFonts w:ascii="Times New Roman" w:eastAsia="Times New Roman" w:hAnsi="Times New Roman" w:cs="Times New Roman"/>
                <w:b/>
                <w:sz w:val="22"/>
              </w:rPr>
              <w:t>8.G.9</w:t>
            </w:r>
            <w:r w:rsidRPr="00BE055D">
              <w:rPr>
                <w:rFonts w:ascii="Times New Roman" w:eastAsia="Times New Roman" w:hAnsi="Times New Roman" w:cs="Times New Roman"/>
                <w:sz w:val="22"/>
              </w:rPr>
              <w:t xml:space="preserve">, and </w:t>
            </w:r>
            <w:r>
              <w:rPr>
                <w:rFonts w:ascii="Times New Roman" w:eastAsia="Times New Roman" w:hAnsi="Times New Roman" w:cs="Times New Roman"/>
                <w:sz w:val="22"/>
              </w:rPr>
              <w:t xml:space="preserve">the </w:t>
            </w:r>
            <w:r w:rsidRPr="00BE055D">
              <w:rPr>
                <w:rFonts w:ascii="Times New Roman" w:eastAsia="Times New Roman" w:hAnsi="Times New Roman" w:cs="Times New Roman"/>
                <w:sz w:val="22"/>
              </w:rPr>
              <w:t xml:space="preserve">CCSS-M practices </w:t>
            </w:r>
            <w:r w:rsidRPr="00BE055D">
              <w:rPr>
                <w:rFonts w:ascii="Times New Roman" w:eastAsia="Times New Roman" w:hAnsi="Times New Roman" w:cs="Times New Roman"/>
                <w:b/>
                <w:sz w:val="22"/>
              </w:rPr>
              <w:t xml:space="preserve">MP.1, MP.2, </w:t>
            </w:r>
            <w:r w:rsidRPr="00BE055D">
              <w:rPr>
                <w:rFonts w:ascii="Times New Roman" w:eastAsia="Times New Roman" w:hAnsi="Times New Roman" w:cs="Times New Roman"/>
                <w:sz w:val="22"/>
              </w:rPr>
              <w:t xml:space="preserve">and </w:t>
            </w:r>
            <w:r w:rsidRPr="00BE055D">
              <w:rPr>
                <w:rFonts w:ascii="Times New Roman" w:eastAsia="Times New Roman" w:hAnsi="Times New Roman" w:cs="Times New Roman"/>
                <w:b/>
                <w:sz w:val="22"/>
              </w:rPr>
              <w:t>MP.4</w:t>
            </w:r>
            <w:r w:rsidRPr="00BE055D">
              <w:rPr>
                <w:rFonts w:ascii="Times New Roman" w:eastAsia="Times New Roman" w:hAnsi="Times New Roman" w:cs="Times New Roman"/>
                <w:sz w:val="22"/>
              </w:rPr>
              <w:t xml:space="preserve">.  By creating an equation for calculating the volume of water entering the watershed, students </w:t>
            </w:r>
            <w:r w:rsidR="007F7967">
              <w:rPr>
                <w:rFonts w:ascii="Times New Roman" w:eastAsia="Times New Roman" w:hAnsi="Times New Roman" w:cs="Times New Roman"/>
                <w:sz w:val="22"/>
              </w:rPr>
              <w:t>partially address</w:t>
            </w:r>
            <w:r w:rsidRPr="00BE055D">
              <w:rPr>
                <w:rFonts w:ascii="Times New Roman" w:eastAsia="Times New Roman" w:hAnsi="Times New Roman" w:cs="Times New Roman"/>
                <w:sz w:val="22"/>
              </w:rPr>
              <w:t xml:space="preserve"> the CCSS-M content standards of </w:t>
            </w:r>
            <w:r w:rsidRPr="00BE055D">
              <w:rPr>
                <w:rFonts w:ascii="Times New Roman" w:eastAsia="Times New Roman" w:hAnsi="Times New Roman" w:cs="Times New Roman"/>
                <w:b/>
                <w:sz w:val="22"/>
              </w:rPr>
              <w:t xml:space="preserve">6.EE.B.9, 7.G.B.6, </w:t>
            </w:r>
            <w:r w:rsidRPr="00922101">
              <w:rPr>
                <w:rFonts w:ascii="Times New Roman" w:eastAsia="Times New Roman" w:hAnsi="Times New Roman" w:cs="Times New Roman"/>
                <w:sz w:val="22"/>
              </w:rPr>
              <w:t>and</w:t>
            </w:r>
            <w:r w:rsidRPr="00BE055D">
              <w:rPr>
                <w:rFonts w:ascii="Times New Roman" w:eastAsia="Times New Roman" w:hAnsi="Times New Roman" w:cs="Times New Roman"/>
                <w:b/>
                <w:sz w:val="22"/>
              </w:rPr>
              <w:t xml:space="preserve"> 8.G.9</w:t>
            </w:r>
            <w:r w:rsidRPr="00BE055D">
              <w:rPr>
                <w:rFonts w:ascii="Times New Roman" w:eastAsia="Times New Roman" w:hAnsi="Times New Roman" w:cs="Times New Roman"/>
                <w:sz w:val="22"/>
              </w:rPr>
              <w:t xml:space="preserve">.  By </w:t>
            </w:r>
            <w:r w:rsidR="00052DF5">
              <w:rPr>
                <w:rFonts w:ascii="Times New Roman" w:eastAsia="Times New Roman" w:hAnsi="Times New Roman" w:cs="Times New Roman"/>
                <w:sz w:val="22"/>
              </w:rPr>
              <w:t>using</w:t>
            </w:r>
            <w:r w:rsidRPr="00BE055D">
              <w:rPr>
                <w:rFonts w:ascii="Times New Roman" w:eastAsia="Times New Roman" w:hAnsi="Times New Roman" w:cs="Times New Roman"/>
                <w:sz w:val="22"/>
              </w:rPr>
              <w:t xml:space="preserve"> </w:t>
            </w:r>
            <w:r w:rsidR="00052DF5">
              <w:rPr>
                <w:rFonts w:ascii="Times New Roman" w:eastAsia="Times New Roman" w:hAnsi="Times New Roman" w:cs="Times New Roman"/>
                <w:sz w:val="22"/>
              </w:rPr>
              <w:t xml:space="preserve">the topographic map and modeled </w:t>
            </w:r>
            <w:r w:rsidRPr="00BE055D">
              <w:rPr>
                <w:rFonts w:ascii="Times New Roman" w:eastAsia="Times New Roman" w:hAnsi="Times New Roman" w:cs="Times New Roman"/>
                <w:sz w:val="22"/>
              </w:rPr>
              <w:t>geometry of the watershed</w:t>
            </w:r>
            <w:r w:rsidR="00052DF5">
              <w:rPr>
                <w:rFonts w:ascii="Times New Roman" w:eastAsia="Times New Roman" w:hAnsi="Times New Roman" w:cs="Times New Roman"/>
                <w:sz w:val="22"/>
              </w:rPr>
              <w:t xml:space="preserve"> to estimate the precipitation input to the watershed over a year</w:t>
            </w:r>
            <w:r w:rsidRPr="00BE055D">
              <w:rPr>
                <w:rFonts w:ascii="Times New Roman" w:eastAsia="Times New Roman" w:hAnsi="Times New Roman" w:cs="Times New Roman"/>
                <w:sz w:val="22"/>
              </w:rPr>
              <w:t xml:space="preserve">, </w:t>
            </w:r>
            <w:r w:rsidRPr="00080BF0">
              <w:rPr>
                <w:rFonts w:ascii="Times New Roman" w:eastAsia="Times New Roman" w:hAnsi="Times New Roman" w:cs="Times New Roman"/>
                <w:color w:val="auto"/>
                <w:sz w:val="22"/>
              </w:rPr>
              <w:t xml:space="preserve">students </w:t>
            </w:r>
            <w:r w:rsidR="007F7967">
              <w:rPr>
                <w:rFonts w:ascii="Times New Roman" w:eastAsia="Times New Roman" w:hAnsi="Times New Roman" w:cs="Times New Roman"/>
                <w:color w:val="auto"/>
                <w:sz w:val="22"/>
              </w:rPr>
              <w:t xml:space="preserve">address </w:t>
            </w:r>
            <w:r w:rsidR="00D175A0">
              <w:rPr>
                <w:rFonts w:ascii="Times New Roman" w:eastAsia="Times New Roman" w:hAnsi="Times New Roman" w:cs="Times New Roman"/>
                <w:color w:val="auto"/>
                <w:sz w:val="22"/>
              </w:rPr>
              <w:t>parts (individual bullets from Appendix G)</w:t>
            </w:r>
            <w:r w:rsidRPr="00080BF0">
              <w:rPr>
                <w:rFonts w:ascii="Times New Roman" w:eastAsia="Times New Roman" w:hAnsi="Times New Roman" w:cs="Times New Roman"/>
                <w:color w:val="auto"/>
                <w:sz w:val="22"/>
              </w:rPr>
              <w:t xml:space="preserve"> </w:t>
            </w:r>
            <w:r w:rsidR="00700AB0">
              <w:rPr>
                <w:rFonts w:ascii="Times New Roman" w:eastAsia="Times New Roman" w:hAnsi="Times New Roman" w:cs="Times New Roman"/>
                <w:color w:val="auto"/>
                <w:sz w:val="22"/>
              </w:rPr>
              <w:t xml:space="preserve">of </w:t>
            </w:r>
            <w:r w:rsidRPr="00080BF0">
              <w:rPr>
                <w:rFonts w:ascii="Times New Roman" w:eastAsia="Times New Roman" w:hAnsi="Times New Roman" w:cs="Times New Roman"/>
                <w:color w:val="auto"/>
                <w:sz w:val="22"/>
              </w:rPr>
              <w:t xml:space="preserve">the NGSS crosscutting concept of </w:t>
            </w:r>
            <w:r w:rsidRPr="00080BF0">
              <w:rPr>
                <w:rFonts w:ascii="Times New Roman" w:eastAsia="Times New Roman" w:hAnsi="Times New Roman" w:cs="Times New Roman"/>
                <w:b/>
                <w:color w:val="auto"/>
                <w:sz w:val="22"/>
              </w:rPr>
              <w:t>Systems and Systems Models</w:t>
            </w:r>
            <w:r w:rsidRPr="00080BF0">
              <w:rPr>
                <w:rFonts w:ascii="Times New Roman" w:eastAsia="Times New Roman" w:hAnsi="Times New Roman" w:cs="Times New Roman"/>
                <w:color w:val="auto"/>
                <w:sz w:val="22"/>
              </w:rPr>
              <w:t>.  By describing aspects of the watershed mathematically (e.g.</w:t>
            </w:r>
            <w:r w:rsidR="00700AB0">
              <w:rPr>
                <w:rFonts w:ascii="Times New Roman" w:eastAsia="Times New Roman" w:hAnsi="Times New Roman" w:cs="Times New Roman"/>
                <w:color w:val="auto"/>
                <w:sz w:val="22"/>
              </w:rPr>
              <w:t>,</w:t>
            </w:r>
            <w:r w:rsidRPr="00080BF0">
              <w:rPr>
                <w:rFonts w:ascii="Times New Roman" w:eastAsia="Times New Roman" w:hAnsi="Times New Roman" w:cs="Times New Roman"/>
                <w:color w:val="auto"/>
                <w:sz w:val="22"/>
              </w:rPr>
              <w:t xml:space="preserve"> </w:t>
            </w:r>
            <w:r w:rsidR="00700AB0">
              <w:rPr>
                <w:rFonts w:ascii="Times New Roman" w:eastAsia="Times New Roman" w:hAnsi="Times New Roman" w:cs="Times New Roman"/>
                <w:color w:val="auto"/>
                <w:sz w:val="22"/>
              </w:rPr>
              <w:t xml:space="preserve">using </w:t>
            </w:r>
            <w:r w:rsidRPr="00080BF0">
              <w:rPr>
                <w:rFonts w:ascii="Times New Roman" w:eastAsia="Times New Roman" w:hAnsi="Times New Roman" w:cs="Times New Roman"/>
                <w:color w:val="auto"/>
                <w:sz w:val="22"/>
              </w:rPr>
              <w:t xml:space="preserve">slope), by quantitatively estimating the area of the watershed, and by calculating the volume of water entering the watershed within a year, students </w:t>
            </w:r>
            <w:r w:rsidR="007F7967">
              <w:rPr>
                <w:rFonts w:ascii="Times New Roman" w:eastAsia="Times New Roman" w:hAnsi="Times New Roman" w:cs="Times New Roman"/>
                <w:color w:val="auto"/>
                <w:sz w:val="22"/>
              </w:rPr>
              <w:t>can demonstrate their understanding of</w:t>
            </w:r>
            <w:r w:rsidRPr="00080BF0">
              <w:rPr>
                <w:rFonts w:ascii="Times New Roman" w:eastAsia="Times New Roman" w:hAnsi="Times New Roman" w:cs="Times New Roman"/>
                <w:color w:val="auto"/>
                <w:sz w:val="22"/>
              </w:rPr>
              <w:t xml:space="preserve"> </w:t>
            </w:r>
            <w:r w:rsidR="00D175A0">
              <w:rPr>
                <w:rFonts w:ascii="Times New Roman" w:eastAsia="Times New Roman" w:hAnsi="Times New Roman" w:cs="Times New Roman"/>
                <w:color w:val="auto"/>
                <w:sz w:val="22"/>
              </w:rPr>
              <w:t xml:space="preserve">parts of </w:t>
            </w:r>
            <w:r w:rsidRPr="00080BF0">
              <w:rPr>
                <w:rFonts w:ascii="Times New Roman" w:eastAsia="Times New Roman" w:hAnsi="Times New Roman" w:cs="Times New Roman"/>
                <w:color w:val="auto"/>
                <w:sz w:val="22"/>
              </w:rPr>
              <w:t xml:space="preserve">the NGSS practice of </w:t>
            </w:r>
            <w:r w:rsidRPr="00080BF0">
              <w:rPr>
                <w:rFonts w:ascii="Times New Roman" w:eastAsia="Times New Roman" w:hAnsi="Times New Roman" w:cs="Times New Roman"/>
                <w:b/>
                <w:color w:val="auto"/>
                <w:sz w:val="22"/>
              </w:rPr>
              <w:t>Using Mathematics and Computational Thinking</w:t>
            </w:r>
            <w:r w:rsidRPr="00080BF0">
              <w:rPr>
                <w:rFonts w:ascii="Times New Roman" w:eastAsia="Times New Roman" w:hAnsi="Times New Roman" w:cs="Times New Roman"/>
                <w:color w:val="auto"/>
                <w:sz w:val="22"/>
              </w:rPr>
              <w:t xml:space="preserve">, which enhances </w:t>
            </w:r>
            <w:r w:rsidR="007F7967">
              <w:rPr>
                <w:rFonts w:ascii="Times New Roman" w:eastAsia="Times New Roman" w:hAnsi="Times New Roman" w:cs="Times New Roman"/>
                <w:color w:val="auto"/>
                <w:sz w:val="22"/>
              </w:rPr>
              <w:t>student understanding</w:t>
            </w:r>
            <w:r w:rsidRPr="00080BF0">
              <w:rPr>
                <w:rFonts w:ascii="Times New Roman" w:eastAsia="Times New Roman" w:hAnsi="Times New Roman" w:cs="Times New Roman"/>
                <w:color w:val="auto"/>
                <w:sz w:val="22"/>
              </w:rPr>
              <w:t xml:space="preserve"> o</w:t>
            </w:r>
            <w:r w:rsidR="007F7967">
              <w:rPr>
                <w:rFonts w:ascii="Times New Roman" w:eastAsia="Times New Roman" w:hAnsi="Times New Roman" w:cs="Times New Roman"/>
                <w:color w:val="auto"/>
                <w:sz w:val="22"/>
              </w:rPr>
              <w:t>f</w:t>
            </w:r>
            <w:r w:rsidR="00D175A0">
              <w:rPr>
                <w:rFonts w:ascii="Times New Roman" w:eastAsia="Times New Roman" w:hAnsi="Times New Roman" w:cs="Times New Roman"/>
                <w:color w:val="auto"/>
                <w:sz w:val="22"/>
              </w:rPr>
              <w:t xml:space="preserve"> parts of</w:t>
            </w:r>
            <w:r w:rsidRPr="00080BF0">
              <w:rPr>
                <w:rFonts w:ascii="Times New Roman" w:eastAsia="Times New Roman" w:hAnsi="Times New Roman" w:cs="Times New Roman"/>
                <w:color w:val="auto"/>
                <w:sz w:val="22"/>
              </w:rPr>
              <w:t xml:space="preserve"> the NGSS core idea of </w:t>
            </w:r>
            <w:r w:rsidR="00D175A0">
              <w:rPr>
                <w:rFonts w:ascii="Times New Roman" w:eastAsia="Times New Roman" w:hAnsi="Times New Roman" w:cs="Times New Roman"/>
                <w:b/>
                <w:color w:val="auto"/>
                <w:sz w:val="22"/>
              </w:rPr>
              <w:t xml:space="preserve">ESS2.C </w:t>
            </w:r>
            <w:r w:rsidRPr="00080BF0">
              <w:rPr>
                <w:rFonts w:ascii="Times New Roman" w:eastAsia="Times New Roman" w:hAnsi="Times New Roman" w:cs="Times New Roman"/>
                <w:b/>
                <w:color w:val="auto"/>
                <w:sz w:val="22"/>
              </w:rPr>
              <w:t xml:space="preserve">Roles of Water in Earth’s Surface Processes </w:t>
            </w:r>
            <w:r w:rsidR="00D175A0">
              <w:rPr>
                <w:rFonts w:ascii="Times New Roman" w:eastAsia="Times New Roman" w:hAnsi="Times New Roman" w:cs="Times New Roman"/>
                <w:b/>
                <w:color w:val="auto"/>
                <w:sz w:val="22"/>
              </w:rPr>
              <w:t>as it relates to</w:t>
            </w:r>
            <w:r w:rsidR="00DB5255">
              <w:rPr>
                <w:rFonts w:ascii="Times New Roman" w:eastAsia="Times New Roman" w:hAnsi="Times New Roman" w:cs="Times New Roman"/>
                <w:b/>
                <w:color w:val="auto"/>
                <w:sz w:val="22"/>
              </w:rPr>
              <w:t xml:space="preserve"> </w:t>
            </w:r>
            <w:r w:rsidRPr="00080BF0">
              <w:rPr>
                <w:rFonts w:ascii="Times New Roman" w:eastAsia="Times New Roman" w:hAnsi="Times New Roman" w:cs="Times New Roman"/>
                <w:b/>
                <w:color w:val="auto"/>
                <w:sz w:val="22"/>
              </w:rPr>
              <w:t>MS-ESS2-4.</w:t>
            </w:r>
            <w:r w:rsidR="0076059D">
              <w:rPr>
                <w:rFonts w:ascii="Times New Roman" w:eastAsia="Times New Roman" w:hAnsi="Times New Roman" w:cs="Times New Roman"/>
                <w:b/>
                <w:color w:val="auto"/>
                <w:sz w:val="22"/>
              </w:rPr>
              <w:t xml:space="preserve"> </w:t>
            </w:r>
            <w:r w:rsidR="0076059D" w:rsidRPr="0076059D">
              <w:rPr>
                <w:rFonts w:ascii="Times New Roman" w:eastAsia="Times New Roman" w:hAnsi="Times New Roman" w:cs="Times New Roman"/>
                <w:color w:val="auto"/>
                <w:sz w:val="22"/>
              </w:rPr>
              <w:t xml:space="preserve">In this task component, making and supporting a prediction also aligns with making and supporting a claim in the </w:t>
            </w:r>
            <w:r w:rsidR="0076059D" w:rsidRPr="0076059D">
              <w:rPr>
                <w:color w:val="auto"/>
                <w:sz w:val="22"/>
              </w:rPr>
              <w:t xml:space="preserve">ELA/Literacy </w:t>
            </w:r>
            <w:r w:rsidR="0076059D" w:rsidRPr="0076059D">
              <w:rPr>
                <w:rFonts w:ascii="Times New Roman" w:eastAsia="Times New Roman" w:hAnsi="Times New Roman" w:cs="Times New Roman"/>
                <w:color w:val="auto"/>
                <w:sz w:val="22"/>
              </w:rPr>
              <w:t xml:space="preserve">standards </w:t>
            </w:r>
            <w:r w:rsidR="0076059D" w:rsidRPr="0076059D">
              <w:rPr>
                <w:rFonts w:ascii="Times New Roman" w:eastAsia="Times New Roman" w:hAnsi="Times New Roman" w:cs="Times New Roman"/>
                <w:b/>
                <w:color w:val="auto"/>
                <w:sz w:val="22"/>
              </w:rPr>
              <w:t>W.8.1, W.8.1.a, W.8.1.b,</w:t>
            </w:r>
            <w:r w:rsidR="0076059D" w:rsidRPr="0076059D">
              <w:rPr>
                <w:rFonts w:ascii="Times New Roman" w:eastAsia="Times New Roman" w:hAnsi="Times New Roman" w:cs="Times New Roman"/>
                <w:color w:val="auto"/>
                <w:sz w:val="22"/>
              </w:rPr>
              <w:t xml:space="preserve"> </w:t>
            </w:r>
            <w:r w:rsidR="0076059D" w:rsidRPr="0076059D">
              <w:rPr>
                <w:rFonts w:ascii="Times New Roman" w:eastAsia="Times New Roman" w:hAnsi="Times New Roman" w:cs="Times New Roman"/>
                <w:b/>
                <w:color w:val="auto"/>
                <w:sz w:val="22"/>
              </w:rPr>
              <w:t>WHST.8.1</w:t>
            </w:r>
            <w:r w:rsidR="0076059D" w:rsidRPr="0076059D">
              <w:rPr>
                <w:rFonts w:ascii="Times New Roman" w:eastAsia="Times New Roman" w:hAnsi="Times New Roman" w:cs="Times New Roman"/>
                <w:color w:val="auto"/>
                <w:sz w:val="22"/>
              </w:rPr>
              <w:t xml:space="preserve">, </w:t>
            </w:r>
            <w:r w:rsidR="0076059D" w:rsidRPr="0076059D">
              <w:rPr>
                <w:rFonts w:ascii="Times New Roman" w:eastAsia="Times New Roman" w:hAnsi="Times New Roman" w:cs="Times New Roman"/>
                <w:b/>
                <w:color w:val="auto"/>
                <w:sz w:val="22"/>
              </w:rPr>
              <w:t>WHST.8.1.a</w:t>
            </w:r>
            <w:r w:rsidR="0076059D" w:rsidRPr="0076059D">
              <w:rPr>
                <w:rFonts w:ascii="Times New Roman" w:eastAsia="Times New Roman" w:hAnsi="Times New Roman" w:cs="Times New Roman"/>
                <w:color w:val="auto"/>
                <w:sz w:val="22"/>
              </w:rPr>
              <w:t xml:space="preserve">, and </w:t>
            </w:r>
            <w:r w:rsidR="0076059D" w:rsidRPr="0076059D">
              <w:rPr>
                <w:rFonts w:ascii="Times New Roman" w:eastAsia="Times New Roman" w:hAnsi="Times New Roman" w:cs="Times New Roman"/>
                <w:b/>
                <w:color w:val="auto"/>
                <w:sz w:val="22"/>
              </w:rPr>
              <w:t>WHST.8.1.b.</w:t>
            </w:r>
          </w:p>
          <w:p w14:paraId="20C1E80C" w14:textId="77777777" w:rsidR="003E6D75" w:rsidRPr="00080BF0" w:rsidRDefault="003E6D75" w:rsidP="003E6D75">
            <w:pPr>
              <w:tabs>
                <w:tab w:val="center" w:pos="4680"/>
                <w:tab w:val="right" w:pos="9360"/>
              </w:tabs>
              <w:rPr>
                <w:rFonts w:ascii="Times New Roman" w:hAnsi="Times New Roman" w:cs="Times New Roman"/>
                <w:color w:val="auto"/>
              </w:rPr>
            </w:pPr>
          </w:p>
          <w:p w14:paraId="49EFCB5B" w14:textId="17921303" w:rsidR="003E6D75" w:rsidRPr="00080BF0" w:rsidRDefault="003E6D75" w:rsidP="003E6D75">
            <w:pPr>
              <w:rPr>
                <w:rFonts w:ascii="Times New Roman" w:hAnsi="Times New Roman" w:cs="Times New Roman"/>
                <w:color w:val="auto"/>
              </w:rPr>
            </w:pPr>
            <w:r w:rsidRPr="00080BF0">
              <w:rPr>
                <w:rFonts w:ascii="Times New Roman" w:eastAsia="Times New Roman" w:hAnsi="Times New Roman" w:cs="Times New Roman"/>
                <w:b/>
                <w:color w:val="auto"/>
                <w:sz w:val="22"/>
              </w:rPr>
              <w:t xml:space="preserve">Task Component D </w:t>
            </w:r>
            <w:r w:rsidRPr="00080BF0">
              <w:rPr>
                <w:rFonts w:ascii="Times New Roman" w:eastAsia="Times New Roman" w:hAnsi="Times New Roman" w:cs="Times New Roman"/>
                <w:color w:val="auto"/>
                <w:sz w:val="22"/>
              </w:rPr>
              <w:t xml:space="preserve">asks students to develop their own model for the cycling of water through the watershed and to use that model to support a prediction they make for how much water will flow through a stream monitoring station located in the watershed.  This task component </w:t>
            </w:r>
            <w:r w:rsidR="007F7967">
              <w:rPr>
                <w:rFonts w:ascii="Times New Roman" w:eastAsia="Times New Roman" w:hAnsi="Times New Roman" w:cs="Times New Roman"/>
                <w:color w:val="auto"/>
                <w:sz w:val="22"/>
              </w:rPr>
              <w:t>addresses</w:t>
            </w:r>
            <w:r w:rsidR="007F7967" w:rsidRPr="00080BF0">
              <w:rPr>
                <w:rFonts w:ascii="Times New Roman" w:eastAsia="Times New Roman" w:hAnsi="Times New Roman" w:cs="Times New Roman"/>
                <w:color w:val="auto"/>
                <w:sz w:val="22"/>
              </w:rPr>
              <w:t xml:space="preserve"> </w:t>
            </w:r>
            <w:r w:rsidRPr="00080BF0">
              <w:rPr>
                <w:rFonts w:ascii="Times New Roman" w:eastAsia="Times New Roman" w:hAnsi="Times New Roman" w:cs="Times New Roman"/>
                <w:color w:val="auto"/>
                <w:sz w:val="22"/>
              </w:rPr>
              <w:t xml:space="preserve">the NGSS performance expectation of </w:t>
            </w:r>
            <w:r w:rsidRPr="00080BF0">
              <w:rPr>
                <w:rFonts w:ascii="Times New Roman" w:eastAsia="Times New Roman" w:hAnsi="Times New Roman" w:cs="Times New Roman"/>
                <w:b/>
                <w:color w:val="auto"/>
                <w:sz w:val="22"/>
              </w:rPr>
              <w:t>MS-ESS2-4</w:t>
            </w:r>
            <w:r w:rsidRPr="00080BF0">
              <w:rPr>
                <w:rFonts w:ascii="Times New Roman" w:eastAsia="Times New Roman" w:hAnsi="Times New Roman" w:cs="Times New Roman"/>
                <w:color w:val="auto"/>
                <w:sz w:val="22"/>
              </w:rPr>
              <w:t xml:space="preserve">. By developing and using their own model to explain their prediction, students </w:t>
            </w:r>
            <w:r w:rsidR="007F7967">
              <w:rPr>
                <w:rFonts w:ascii="Times New Roman" w:eastAsia="Times New Roman" w:hAnsi="Times New Roman" w:cs="Times New Roman"/>
                <w:color w:val="auto"/>
                <w:sz w:val="22"/>
              </w:rPr>
              <w:t>partially address</w:t>
            </w:r>
            <w:r w:rsidRPr="00080BF0">
              <w:rPr>
                <w:rFonts w:ascii="Times New Roman" w:eastAsia="Times New Roman" w:hAnsi="Times New Roman" w:cs="Times New Roman"/>
                <w:color w:val="auto"/>
                <w:sz w:val="22"/>
              </w:rPr>
              <w:t xml:space="preserve"> </w:t>
            </w:r>
            <w:r w:rsidR="00D175A0">
              <w:rPr>
                <w:rFonts w:ascii="Times New Roman" w:eastAsia="Times New Roman" w:hAnsi="Times New Roman" w:cs="Times New Roman"/>
                <w:color w:val="auto"/>
                <w:sz w:val="22"/>
              </w:rPr>
              <w:t xml:space="preserve">parts of </w:t>
            </w:r>
            <w:r w:rsidRPr="00080BF0">
              <w:rPr>
                <w:rFonts w:ascii="Times New Roman" w:eastAsia="Times New Roman" w:hAnsi="Times New Roman" w:cs="Times New Roman"/>
                <w:color w:val="auto"/>
                <w:sz w:val="22"/>
              </w:rPr>
              <w:t xml:space="preserve">the NGSS practice of </w:t>
            </w:r>
            <w:r w:rsidRPr="00080BF0">
              <w:rPr>
                <w:rFonts w:ascii="Times New Roman" w:eastAsia="Times New Roman" w:hAnsi="Times New Roman" w:cs="Times New Roman"/>
                <w:b/>
                <w:color w:val="auto"/>
                <w:sz w:val="22"/>
              </w:rPr>
              <w:t xml:space="preserve">Developing and Using Models </w:t>
            </w:r>
            <w:r w:rsidR="00D175A0">
              <w:rPr>
                <w:rFonts w:ascii="Times New Roman" w:eastAsia="Times New Roman" w:hAnsi="Times New Roman" w:cs="Times New Roman"/>
                <w:b/>
                <w:color w:val="auto"/>
                <w:sz w:val="22"/>
              </w:rPr>
              <w:t>as it relates to</w:t>
            </w:r>
            <w:r w:rsidRPr="00080BF0">
              <w:rPr>
                <w:rFonts w:ascii="Times New Roman" w:eastAsia="Times New Roman" w:hAnsi="Times New Roman" w:cs="Times New Roman"/>
                <w:b/>
                <w:color w:val="auto"/>
                <w:sz w:val="22"/>
              </w:rPr>
              <w:t xml:space="preserve"> MS-ESS2-4</w:t>
            </w:r>
            <w:r w:rsidRPr="00080BF0">
              <w:rPr>
                <w:rFonts w:ascii="Times New Roman" w:eastAsia="Times New Roman" w:hAnsi="Times New Roman" w:cs="Times New Roman"/>
                <w:color w:val="auto"/>
                <w:sz w:val="22"/>
              </w:rPr>
              <w:t xml:space="preserve"> and </w:t>
            </w:r>
            <w:r w:rsidR="00D175A0">
              <w:rPr>
                <w:rFonts w:ascii="Times New Roman" w:eastAsia="Times New Roman" w:hAnsi="Times New Roman" w:cs="Times New Roman"/>
                <w:color w:val="auto"/>
                <w:sz w:val="22"/>
              </w:rPr>
              <w:t xml:space="preserve">parts of </w:t>
            </w:r>
            <w:r w:rsidR="00F56816">
              <w:rPr>
                <w:rFonts w:ascii="Times New Roman" w:eastAsia="Times New Roman" w:hAnsi="Times New Roman" w:cs="Times New Roman"/>
                <w:color w:val="auto"/>
                <w:sz w:val="22"/>
              </w:rPr>
              <w:t xml:space="preserve">the </w:t>
            </w:r>
            <w:r w:rsidRPr="00080BF0">
              <w:rPr>
                <w:rFonts w:ascii="Times New Roman" w:eastAsia="Times New Roman" w:hAnsi="Times New Roman" w:cs="Times New Roman"/>
                <w:color w:val="auto"/>
                <w:sz w:val="22"/>
              </w:rPr>
              <w:t xml:space="preserve">crosscutting concept of </w:t>
            </w:r>
            <w:r w:rsidRPr="00080BF0">
              <w:rPr>
                <w:rFonts w:ascii="Times New Roman" w:eastAsia="Times New Roman" w:hAnsi="Times New Roman" w:cs="Times New Roman"/>
                <w:b/>
                <w:color w:val="auto"/>
                <w:sz w:val="22"/>
              </w:rPr>
              <w:t>Systems and Systems Models</w:t>
            </w:r>
            <w:r w:rsidRPr="00080BF0">
              <w:rPr>
                <w:rFonts w:ascii="Times New Roman" w:eastAsia="Times New Roman" w:hAnsi="Times New Roman" w:cs="Times New Roman"/>
                <w:color w:val="auto"/>
                <w:sz w:val="22"/>
              </w:rPr>
              <w:t xml:space="preserve">.  By labeling the state of and movement of water in the model and labeling where gravity and solar energy play a role in that water movement, the students </w:t>
            </w:r>
            <w:r w:rsidR="007F7967">
              <w:rPr>
                <w:rFonts w:ascii="Times New Roman" w:eastAsia="Times New Roman" w:hAnsi="Times New Roman" w:cs="Times New Roman"/>
                <w:color w:val="auto"/>
                <w:sz w:val="22"/>
              </w:rPr>
              <w:t>can demonstrate their understanding of</w:t>
            </w:r>
            <w:r w:rsidRPr="00080BF0">
              <w:rPr>
                <w:rFonts w:ascii="Times New Roman" w:eastAsia="Times New Roman" w:hAnsi="Times New Roman" w:cs="Times New Roman"/>
                <w:color w:val="auto"/>
                <w:sz w:val="22"/>
              </w:rPr>
              <w:t xml:space="preserve"> the NGSS core idea of </w:t>
            </w:r>
            <w:r w:rsidR="00D175A0">
              <w:rPr>
                <w:rFonts w:ascii="Times New Roman" w:eastAsia="Times New Roman" w:hAnsi="Times New Roman" w:cs="Times New Roman"/>
                <w:b/>
                <w:color w:val="auto"/>
                <w:sz w:val="22"/>
              </w:rPr>
              <w:t xml:space="preserve">ESS2.C </w:t>
            </w:r>
            <w:r w:rsidRPr="00080BF0">
              <w:rPr>
                <w:rFonts w:ascii="Times New Roman" w:eastAsia="Times New Roman" w:hAnsi="Times New Roman" w:cs="Times New Roman"/>
                <w:b/>
                <w:color w:val="auto"/>
                <w:sz w:val="22"/>
              </w:rPr>
              <w:t>Roles of Water in Earth’s Surface Processes</w:t>
            </w:r>
            <w:r w:rsidRPr="00080BF0">
              <w:rPr>
                <w:rFonts w:ascii="Times New Roman" w:eastAsia="Times New Roman" w:hAnsi="Times New Roman" w:cs="Times New Roman"/>
                <w:color w:val="auto"/>
                <w:sz w:val="22"/>
              </w:rPr>
              <w:t xml:space="preserve"> and </w:t>
            </w:r>
            <w:r w:rsidR="00D175A0">
              <w:rPr>
                <w:rFonts w:ascii="Times New Roman" w:eastAsia="Times New Roman" w:hAnsi="Times New Roman" w:cs="Times New Roman"/>
                <w:color w:val="auto"/>
                <w:sz w:val="22"/>
              </w:rPr>
              <w:t xml:space="preserve">parts of </w:t>
            </w:r>
            <w:r w:rsidRPr="00080BF0">
              <w:rPr>
                <w:rFonts w:ascii="Times New Roman" w:eastAsia="Times New Roman" w:hAnsi="Times New Roman" w:cs="Times New Roman"/>
                <w:color w:val="auto"/>
                <w:sz w:val="22"/>
              </w:rPr>
              <w:t xml:space="preserve">the crosscutting concept of </w:t>
            </w:r>
            <w:r w:rsidRPr="00080BF0">
              <w:rPr>
                <w:rFonts w:ascii="Times New Roman" w:eastAsia="Times New Roman" w:hAnsi="Times New Roman" w:cs="Times New Roman"/>
                <w:b/>
                <w:color w:val="auto"/>
                <w:sz w:val="22"/>
              </w:rPr>
              <w:t>Energy and Matt</w:t>
            </w:r>
            <w:r w:rsidR="00D175A0">
              <w:rPr>
                <w:rFonts w:ascii="Times New Roman" w:eastAsia="Times New Roman" w:hAnsi="Times New Roman" w:cs="Times New Roman"/>
                <w:b/>
                <w:color w:val="auto"/>
                <w:sz w:val="22"/>
              </w:rPr>
              <w:t>er, as they relate to MS-ESS2-4</w:t>
            </w:r>
            <w:r w:rsidRPr="00080BF0">
              <w:rPr>
                <w:rFonts w:ascii="Times New Roman" w:eastAsia="Times New Roman" w:hAnsi="Times New Roman" w:cs="Times New Roman"/>
                <w:color w:val="auto"/>
                <w:sz w:val="22"/>
              </w:rPr>
              <w:t>.</w:t>
            </w:r>
            <w:r w:rsidR="0076059D">
              <w:rPr>
                <w:rFonts w:ascii="Times New Roman" w:eastAsia="Times New Roman" w:hAnsi="Times New Roman" w:cs="Times New Roman"/>
                <w:color w:val="auto"/>
                <w:sz w:val="22"/>
              </w:rPr>
              <w:t xml:space="preserve"> </w:t>
            </w:r>
            <w:r w:rsidR="0076059D" w:rsidRPr="0076059D">
              <w:rPr>
                <w:rFonts w:ascii="Times New Roman" w:eastAsia="Times New Roman" w:hAnsi="Times New Roman" w:cs="Times New Roman"/>
                <w:color w:val="auto"/>
                <w:sz w:val="22"/>
              </w:rPr>
              <w:t xml:space="preserve">In this task component, making and supporting a prediction also aligns with making and supporting a claim in the </w:t>
            </w:r>
            <w:r w:rsidR="0076059D" w:rsidRPr="0076059D">
              <w:rPr>
                <w:color w:val="auto"/>
                <w:sz w:val="22"/>
              </w:rPr>
              <w:t xml:space="preserve">ELA/Literacy </w:t>
            </w:r>
            <w:r w:rsidR="0076059D" w:rsidRPr="0076059D">
              <w:rPr>
                <w:rFonts w:ascii="Times New Roman" w:eastAsia="Times New Roman" w:hAnsi="Times New Roman" w:cs="Times New Roman"/>
                <w:color w:val="auto"/>
                <w:sz w:val="22"/>
              </w:rPr>
              <w:t xml:space="preserve">standards </w:t>
            </w:r>
            <w:r w:rsidR="0076059D" w:rsidRPr="0076059D">
              <w:rPr>
                <w:rFonts w:ascii="Times New Roman" w:eastAsia="Times New Roman" w:hAnsi="Times New Roman" w:cs="Times New Roman"/>
                <w:b/>
                <w:color w:val="auto"/>
                <w:sz w:val="22"/>
              </w:rPr>
              <w:t>W.8.1, W.8.1.a, W.8.1.b,</w:t>
            </w:r>
            <w:r w:rsidR="0076059D" w:rsidRPr="0076059D">
              <w:rPr>
                <w:rFonts w:ascii="Times New Roman" w:eastAsia="Times New Roman" w:hAnsi="Times New Roman" w:cs="Times New Roman"/>
                <w:color w:val="auto"/>
                <w:sz w:val="22"/>
              </w:rPr>
              <w:t xml:space="preserve"> </w:t>
            </w:r>
            <w:r w:rsidR="0076059D" w:rsidRPr="0076059D">
              <w:rPr>
                <w:rFonts w:ascii="Times New Roman" w:eastAsia="Times New Roman" w:hAnsi="Times New Roman" w:cs="Times New Roman"/>
                <w:b/>
                <w:color w:val="auto"/>
                <w:sz w:val="22"/>
              </w:rPr>
              <w:t>WHST.8.1</w:t>
            </w:r>
            <w:r w:rsidR="0076059D" w:rsidRPr="0076059D">
              <w:rPr>
                <w:rFonts w:ascii="Times New Roman" w:eastAsia="Times New Roman" w:hAnsi="Times New Roman" w:cs="Times New Roman"/>
                <w:color w:val="auto"/>
                <w:sz w:val="22"/>
              </w:rPr>
              <w:t xml:space="preserve">, </w:t>
            </w:r>
            <w:r w:rsidR="0076059D" w:rsidRPr="0076059D">
              <w:rPr>
                <w:rFonts w:ascii="Times New Roman" w:eastAsia="Times New Roman" w:hAnsi="Times New Roman" w:cs="Times New Roman"/>
                <w:b/>
                <w:color w:val="auto"/>
                <w:sz w:val="22"/>
              </w:rPr>
              <w:t>WHST.8.1.a</w:t>
            </w:r>
            <w:r w:rsidR="0076059D" w:rsidRPr="0076059D">
              <w:rPr>
                <w:rFonts w:ascii="Times New Roman" w:eastAsia="Times New Roman" w:hAnsi="Times New Roman" w:cs="Times New Roman"/>
                <w:color w:val="auto"/>
                <w:sz w:val="22"/>
              </w:rPr>
              <w:t xml:space="preserve">, and </w:t>
            </w:r>
            <w:r w:rsidR="0076059D" w:rsidRPr="0076059D">
              <w:rPr>
                <w:rFonts w:ascii="Times New Roman" w:eastAsia="Times New Roman" w:hAnsi="Times New Roman" w:cs="Times New Roman"/>
                <w:b/>
                <w:color w:val="auto"/>
                <w:sz w:val="22"/>
              </w:rPr>
              <w:t>WHST.8.1.b.</w:t>
            </w:r>
            <w:r w:rsidR="0076059D" w:rsidRPr="0076059D">
              <w:rPr>
                <w:rFonts w:ascii="Times New Roman" w:eastAsia="Times New Roman" w:hAnsi="Times New Roman" w:cs="Times New Roman"/>
                <w:color w:val="auto"/>
                <w:sz w:val="22"/>
              </w:rPr>
              <w:t xml:space="preserve"> </w:t>
            </w:r>
            <w:r w:rsidRPr="0076059D">
              <w:rPr>
                <w:rFonts w:ascii="Times New Roman" w:eastAsia="Times New Roman" w:hAnsi="Times New Roman" w:cs="Times New Roman"/>
                <w:color w:val="auto"/>
                <w:sz w:val="22"/>
              </w:rPr>
              <w:t xml:space="preserve">   </w:t>
            </w:r>
          </w:p>
          <w:p w14:paraId="0F594857" w14:textId="77777777" w:rsidR="003E6D75" w:rsidRPr="00080BF0" w:rsidRDefault="003E6D75" w:rsidP="003E6D75">
            <w:pPr>
              <w:tabs>
                <w:tab w:val="center" w:pos="4680"/>
                <w:tab w:val="right" w:pos="9360"/>
              </w:tabs>
              <w:rPr>
                <w:rFonts w:ascii="Times New Roman" w:hAnsi="Times New Roman" w:cs="Times New Roman"/>
                <w:color w:val="auto"/>
              </w:rPr>
            </w:pPr>
          </w:p>
          <w:p w14:paraId="6F38E2C2" w14:textId="435B91EA" w:rsidR="003E6D75" w:rsidRPr="0076059D" w:rsidRDefault="003E6D75" w:rsidP="003E6D75">
            <w:pPr>
              <w:rPr>
                <w:rFonts w:ascii="Times New Roman" w:hAnsi="Times New Roman" w:cs="Times New Roman"/>
                <w:color w:val="auto"/>
              </w:rPr>
            </w:pPr>
            <w:r w:rsidRPr="00080BF0">
              <w:rPr>
                <w:rFonts w:ascii="Times New Roman" w:eastAsia="Times New Roman" w:hAnsi="Times New Roman" w:cs="Times New Roman"/>
                <w:b/>
                <w:color w:val="auto"/>
                <w:sz w:val="22"/>
              </w:rPr>
              <w:t>Task Component E</w:t>
            </w:r>
            <w:r w:rsidRPr="00080BF0">
              <w:rPr>
                <w:rFonts w:ascii="Times New Roman" w:eastAsia="Times New Roman" w:hAnsi="Times New Roman" w:cs="Times New Roman"/>
                <w:color w:val="auto"/>
                <w:sz w:val="22"/>
              </w:rPr>
              <w:t xml:space="preserve"> asks students to calculate the total volume of water leaving the watershed as streamflow and </w:t>
            </w:r>
            <w:r w:rsidR="00F56816">
              <w:rPr>
                <w:rFonts w:ascii="Times New Roman" w:eastAsia="Times New Roman" w:hAnsi="Times New Roman" w:cs="Times New Roman"/>
                <w:color w:val="auto"/>
                <w:sz w:val="22"/>
              </w:rPr>
              <w:t>compare</w:t>
            </w:r>
            <w:r w:rsidR="00A747F5">
              <w:rPr>
                <w:rFonts w:ascii="Times New Roman" w:eastAsia="Times New Roman" w:hAnsi="Times New Roman" w:cs="Times New Roman"/>
                <w:color w:val="auto"/>
                <w:sz w:val="22"/>
              </w:rPr>
              <w:t xml:space="preserve"> </w:t>
            </w:r>
            <w:r w:rsidRPr="00080BF0">
              <w:rPr>
                <w:rFonts w:ascii="Times New Roman" w:eastAsia="Times New Roman" w:hAnsi="Times New Roman" w:cs="Times New Roman"/>
                <w:color w:val="auto"/>
                <w:sz w:val="22"/>
              </w:rPr>
              <w:t xml:space="preserve">that number to (a) the volume of water entering as precipitation and to (b) their predicted amount of water leaving as streamflow.  </w:t>
            </w:r>
            <w:r w:rsidR="007F7967">
              <w:rPr>
                <w:rFonts w:ascii="Times New Roman" w:eastAsia="Times New Roman" w:hAnsi="Times New Roman" w:cs="Times New Roman"/>
                <w:color w:val="auto"/>
                <w:sz w:val="22"/>
              </w:rPr>
              <w:t>This allows students to demonstrate their understanding of</w:t>
            </w:r>
            <w:r w:rsidRPr="00080BF0">
              <w:rPr>
                <w:rFonts w:ascii="Times New Roman" w:eastAsia="Times New Roman" w:hAnsi="Times New Roman" w:cs="Times New Roman"/>
                <w:color w:val="auto"/>
                <w:sz w:val="22"/>
              </w:rPr>
              <w:t xml:space="preserve"> CCSS-M</w:t>
            </w:r>
            <w:r w:rsidRPr="00080BF0">
              <w:rPr>
                <w:rFonts w:ascii="Times New Roman" w:eastAsia="Times New Roman" w:hAnsi="Times New Roman" w:cs="Times New Roman"/>
                <w:b/>
                <w:color w:val="auto"/>
                <w:sz w:val="22"/>
              </w:rPr>
              <w:t xml:space="preserve"> </w:t>
            </w:r>
            <w:r w:rsidRPr="00080BF0">
              <w:rPr>
                <w:rFonts w:ascii="Times New Roman" w:eastAsia="Times New Roman" w:hAnsi="Times New Roman" w:cs="Times New Roman"/>
                <w:color w:val="auto"/>
                <w:sz w:val="22"/>
              </w:rPr>
              <w:t>practices</w:t>
            </w:r>
            <w:hyperlink r:id="rId16">
              <w:r w:rsidRPr="00080BF0">
                <w:rPr>
                  <w:rFonts w:ascii="Times New Roman" w:eastAsia="Times New Roman" w:hAnsi="Times New Roman" w:cs="Times New Roman"/>
                  <w:b/>
                  <w:color w:val="auto"/>
                  <w:sz w:val="22"/>
                </w:rPr>
                <w:t xml:space="preserve"> MP.1</w:t>
              </w:r>
            </w:hyperlink>
            <w:r w:rsidRPr="00080BF0">
              <w:rPr>
                <w:rFonts w:ascii="Times New Roman" w:eastAsia="Times New Roman" w:hAnsi="Times New Roman" w:cs="Times New Roman"/>
                <w:b/>
                <w:color w:val="auto"/>
                <w:sz w:val="22"/>
              </w:rPr>
              <w:t>,</w:t>
            </w:r>
            <w:hyperlink r:id="rId17">
              <w:r w:rsidRPr="00080BF0">
                <w:rPr>
                  <w:rFonts w:ascii="Times New Roman" w:eastAsia="Times New Roman" w:hAnsi="Times New Roman" w:cs="Times New Roman"/>
                  <w:color w:val="auto"/>
                  <w:sz w:val="22"/>
                </w:rPr>
                <w:t xml:space="preserve"> </w:t>
              </w:r>
            </w:hyperlink>
            <w:hyperlink r:id="rId18">
              <w:r w:rsidRPr="00080BF0">
                <w:rPr>
                  <w:rFonts w:ascii="Times New Roman" w:eastAsia="Times New Roman" w:hAnsi="Times New Roman" w:cs="Times New Roman"/>
                  <w:b/>
                  <w:color w:val="auto"/>
                  <w:sz w:val="22"/>
                </w:rPr>
                <w:t>MP.2</w:t>
              </w:r>
            </w:hyperlink>
            <w:r w:rsidRPr="00080BF0">
              <w:rPr>
                <w:rFonts w:ascii="Times New Roman" w:eastAsia="Times New Roman" w:hAnsi="Times New Roman" w:cs="Times New Roman"/>
                <w:color w:val="auto"/>
                <w:sz w:val="22"/>
              </w:rPr>
              <w:t>, and</w:t>
            </w:r>
            <w:hyperlink r:id="rId19">
              <w:r w:rsidRPr="00080BF0">
                <w:rPr>
                  <w:rFonts w:ascii="Times New Roman" w:eastAsia="Times New Roman" w:hAnsi="Times New Roman" w:cs="Times New Roman"/>
                  <w:color w:val="auto"/>
                  <w:sz w:val="22"/>
                </w:rPr>
                <w:t xml:space="preserve"> </w:t>
              </w:r>
            </w:hyperlink>
            <w:hyperlink r:id="rId20">
              <w:r w:rsidRPr="00080BF0">
                <w:rPr>
                  <w:rFonts w:ascii="Times New Roman" w:eastAsia="Times New Roman" w:hAnsi="Times New Roman" w:cs="Times New Roman"/>
                  <w:b/>
                  <w:color w:val="auto"/>
                  <w:sz w:val="22"/>
                </w:rPr>
                <w:t>MP.4</w:t>
              </w:r>
            </w:hyperlink>
            <w:r w:rsidRPr="00080BF0">
              <w:rPr>
                <w:rFonts w:ascii="Times New Roman" w:eastAsia="Times New Roman" w:hAnsi="Times New Roman" w:cs="Times New Roman"/>
                <w:b/>
                <w:color w:val="auto"/>
                <w:sz w:val="22"/>
              </w:rPr>
              <w:t>.</w:t>
            </w:r>
            <w:r w:rsidRPr="00080BF0">
              <w:rPr>
                <w:rFonts w:ascii="Times New Roman" w:eastAsia="Times New Roman" w:hAnsi="Times New Roman" w:cs="Times New Roman"/>
                <w:color w:val="auto"/>
                <w:sz w:val="22"/>
              </w:rPr>
              <w:t xml:space="preserve">  By considering factors that might account for the difference in the predicted v</w:t>
            </w:r>
            <w:r w:rsidR="00F56816">
              <w:rPr>
                <w:rFonts w:ascii="Times New Roman" w:eastAsia="Times New Roman" w:hAnsi="Times New Roman" w:cs="Times New Roman"/>
                <w:color w:val="auto"/>
                <w:sz w:val="22"/>
              </w:rPr>
              <w:t>ersus</w:t>
            </w:r>
            <w:r w:rsidRPr="00080BF0">
              <w:rPr>
                <w:rFonts w:ascii="Times New Roman" w:eastAsia="Times New Roman" w:hAnsi="Times New Roman" w:cs="Times New Roman"/>
                <w:color w:val="auto"/>
                <w:sz w:val="22"/>
              </w:rPr>
              <w:t xml:space="preserve"> actual numbers and by revising their model in light of new data, students are </w:t>
            </w:r>
            <w:r w:rsidR="007F7967">
              <w:rPr>
                <w:rFonts w:ascii="Times New Roman" w:eastAsia="Times New Roman" w:hAnsi="Times New Roman" w:cs="Times New Roman"/>
                <w:color w:val="auto"/>
                <w:sz w:val="22"/>
              </w:rPr>
              <w:t>partially addressing</w:t>
            </w:r>
            <w:r w:rsidR="000C075B">
              <w:rPr>
                <w:rFonts w:ascii="Times New Roman" w:eastAsia="Times New Roman" w:hAnsi="Times New Roman" w:cs="Times New Roman"/>
                <w:color w:val="auto"/>
                <w:sz w:val="22"/>
              </w:rPr>
              <w:t xml:space="preserve"> parts of</w:t>
            </w:r>
            <w:r w:rsidRPr="00080BF0">
              <w:rPr>
                <w:rFonts w:ascii="Times New Roman" w:eastAsia="Times New Roman" w:hAnsi="Times New Roman" w:cs="Times New Roman"/>
                <w:color w:val="auto"/>
                <w:sz w:val="22"/>
              </w:rPr>
              <w:t xml:space="preserve"> the NGSS core idea of </w:t>
            </w:r>
            <w:r w:rsidR="000C075B">
              <w:rPr>
                <w:rFonts w:ascii="Times New Roman" w:eastAsia="Times New Roman" w:hAnsi="Times New Roman" w:cs="Times New Roman"/>
                <w:b/>
                <w:color w:val="auto"/>
                <w:sz w:val="22"/>
              </w:rPr>
              <w:t xml:space="preserve">ESS2.C </w:t>
            </w:r>
            <w:r w:rsidRPr="00080BF0">
              <w:rPr>
                <w:rFonts w:ascii="Times New Roman" w:eastAsia="Times New Roman" w:hAnsi="Times New Roman" w:cs="Times New Roman"/>
                <w:b/>
                <w:color w:val="auto"/>
                <w:sz w:val="22"/>
              </w:rPr>
              <w:t>Roles of Water in Earth’s Surface Processes</w:t>
            </w:r>
            <w:r w:rsidRPr="00080BF0">
              <w:rPr>
                <w:rFonts w:ascii="Times New Roman" w:eastAsia="Times New Roman" w:hAnsi="Times New Roman" w:cs="Times New Roman"/>
                <w:color w:val="auto"/>
                <w:sz w:val="22"/>
              </w:rPr>
              <w:t xml:space="preserve"> </w:t>
            </w:r>
            <w:r w:rsidR="000C075B" w:rsidRPr="000C075B">
              <w:rPr>
                <w:rFonts w:ascii="Times New Roman" w:eastAsia="Times New Roman" w:hAnsi="Times New Roman" w:cs="Times New Roman"/>
                <w:b/>
                <w:color w:val="auto"/>
                <w:sz w:val="22"/>
              </w:rPr>
              <w:t>as it relates to</w:t>
            </w:r>
            <w:r w:rsidRPr="000C075B">
              <w:rPr>
                <w:rFonts w:ascii="Times New Roman" w:eastAsia="Times New Roman" w:hAnsi="Times New Roman" w:cs="Times New Roman"/>
                <w:b/>
                <w:color w:val="auto"/>
                <w:sz w:val="22"/>
              </w:rPr>
              <w:t xml:space="preserve"> </w:t>
            </w:r>
            <w:r w:rsidRPr="00080BF0">
              <w:rPr>
                <w:rFonts w:ascii="Times New Roman" w:eastAsia="Times New Roman" w:hAnsi="Times New Roman" w:cs="Times New Roman"/>
                <w:b/>
                <w:color w:val="auto"/>
                <w:sz w:val="22"/>
              </w:rPr>
              <w:t>MS-ESS2-4</w:t>
            </w:r>
            <w:r w:rsidRPr="00080BF0">
              <w:rPr>
                <w:rFonts w:ascii="Times New Roman" w:eastAsia="Times New Roman" w:hAnsi="Times New Roman" w:cs="Times New Roman"/>
                <w:color w:val="auto"/>
                <w:sz w:val="22"/>
              </w:rPr>
              <w:t xml:space="preserve"> through </w:t>
            </w:r>
            <w:r w:rsidR="000C075B">
              <w:rPr>
                <w:rFonts w:ascii="Times New Roman" w:eastAsia="Times New Roman" w:hAnsi="Times New Roman" w:cs="Times New Roman"/>
                <w:color w:val="auto"/>
                <w:sz w:val="22"/>
              </w:rPr>
              <w:t xml:space="preserve">parts of </w:t>
            </w:r>
            <w:r w:rsidRPr="00080BF0">
              <w:rPr>
                <w:rFonts w:ascii="Times New Roman" w:eastAsia="Times New Roman" w:hAnsi="Times New Roman" w:cs="Times New Roman"/>
                <w:color w:val="auto"/>
                <w:sz w:val="22"/>
              </w:rPr>
              <w:t xml:space="preserve">the NGSS practices of </w:t>
            </w:r>
            <w:r w:rsidRPr="00080BF0">
              <w:rPr>
                <w:rFonts w:ascii="Times New Roman" w:eastAsia="Times New Roman" w:hAnsi="Times New Roman" w:cs="Times New Roman"/>
                <w:b/>
                <w:color w:val="auto"/>
                <w:sz w:val="22"/>
              </w:rPr>
              <w:t xml:space="preserve">Developing and Using Models </w:t>
            </w:r>
            <w:r w:rsidRPr="00080BF0">
              <w:rPr>
                <w:rFonts w:ascii="Times New Roman" w:eastAsia="Times New Roman" w:hAnsi="Times New Roman" w:cs="Times New Roman"/>
                <w:color w:val="auto"/>
                <w:sz w:val="22"/>
              </w:rPr>
              <w:t xml:space="preserve">and </w:t>
            </w:r>
            <w:r w:rsidRPr="00080BF0">
              <w:rPr>
                <w:rFonts w:ascii="Times New Roman" w:eastAsia="Times New Roman" w:hAnsi="Times New Roman" w:cs="Times New Roman"/>
                <w:b/>
                <w:color w:val="auto"/>
                <w:sz w:val="22"/>
              </w:rPr>
              <w:t>Using Mathematics and Computational Thinking</w:t>
            </w:r>
            <w:r w:rsidRPr="00080BF0">
              <w:rPr>
                <w:rFonts w:ascii="Times New Roman" w:eastAsia="Times New Roman" w:hAnsi="Times New Roman" w:cs="Times New Roman"/>
                <w:color w:val="auto"/>
                <w:sz w:val="22"/>
              </w:rPr>
              <w:t xml:space="preserve"> as it applies to </w:t>
            </w:r>
            <w:r w:rsidR="000C075B">
              <w:rPr>
                <w:rFonts w:ascii="Times New Roman" w:eastAsia="Times New Roman" w:hAnsi="Times New Roman" w:cs="Times New Roman"/>
                <w:color w:val="auto"/>
                <w:sz w:val="22"/>
              </w:rPr>
              <w:t xml:space="preserve">parts of </w:t>
            </w:r>
            <w:r w:rsidRPr="00080BF0">
              <w:rPr>
                <w:rFonts w:ascii="Times New Roman" w:eastAsia="Times New Roman" w:hAnsi="Times New Roman" w:cs="Times New Roman"/>
                <w:color w:val="auto"/>
                <w:sz w:val="22"/>
              </w:rPr>
              <w:t xml:space="preserve">the crosscutting concepts of </w:t>
            </w:r>
            <w:r w:rsidRPr="00080BF0">
              <w:rPr>
                <w:rFonts w:ascii="Times New Roman" w:eastAsia="Times New Roman" w:hAnsi="Times New Roman" w:cs="Times New Roman"/>
                <w:b/>
                <w:color w:val="auto"/>
                <w:sz w:val="22"/>
              </w:rPr>
              <w:t>Systems and Systems Models</w:t>
            </w:r>
            <w:r w:rsidRPr="00080BF0">
              <w:rPr>
                <w:rFonts w:ascii="Times New Roman" w:eastAsia="Times New Roman" w:hAnsi="Times New Roman" w:cs="Times New Roman"/>
                <w:color w:val="auto"/>
                <w:sz w:val="22"/>
              </w:rPr>
              <w:t xml:space="preserve"> and </w:t>
            </w:r>
            <w:r w:rsidRPr="00080BF0">
              <w:rPr>
                <w:rFonts w:ascii="Times New Roman" w:eastAsia="Times New Roman" w:hAnsi="Times New Roman" w:cs="Times New Roman"/>
                <w:b/>
                <w:color w:val="auto"/>
                <w:sz w:val="22"/>
              </w:rPr>
              <w:t xml:space="preserve">Energy and Matter </w:t>
            </w:r>
            <w:r w:rsidR="000C075B">
              <w:rPr>
                <w:rFonts w:ascii="Times New Roman" w:eastAsia="Times New Roman" w:hAnsi="Times New Roman" w:cs="Times New Roman"/>
                <w:b/>
                <w:color w:val="auto"/>
                <w:sz w:val="22"/>
              </w:rPr>
              <w:t>as it relates to</w:t>
            </w:r>
            <w:r w:rsidRPr="00080BF0">
              <w:rPr>
                <w:rFonts w:ascii="Times New Roman" w:eastAsia="Times New Roman" w:hAnsi="Times New Roman" w:cs="Times New Roman"/>
                <w:b/>
                <w:color w:val="auto"/>
                <w:sz w:val="22"/>
              </w:rPr>
              <w:t>MS-ESS2-4.</w:t>
            </w:r>
            <w:r w:rsidRPr="00080BF0">
              <w:rPr>
                <w:rFonts w:ascii="Times New Roman" w:eastAsia="Times New Roman" w:hAnsi="Times New Roman" w:cs="Times New Roman"/>
                <w:color w:val="auto"/>
                <w:sz w:val="22"/>
              </w:rPr>
              <w:t xml:space="preserve"> </w:t>
            </w:r>
            <w:r w:rsidR="0076059D" w:rsidRPr="0076059D">
              <w:rPr>
                <w:rFonts w:ascii="Times New Roman" w:eastAsia="Times New Roman" w:hAnsi="Times New Roman" w:cs="Times New Roman"/>
                <w:color w:val="auto"/>
                <w:sz w:val="22"/>
              </w:rPr>
              <w:t xml:space="preserve">When students compare data and their predictions and use reasoning to consider factors that might account for the differences that occur, they can </w:t>
            </w:r>
            <w:r w:rsidR="007F7967">
              <w:rPr>
                <w:rFonts w:ascii="Times New Roman" w:eastAsia="Times New Roman" w:hAnsi="Times New Roman" w:cs="Times New Roman"/>
                <w:color w:val="auto"/>
                <w:sz w:val="22"/>
              </w:rPr>
              <w:t xml:space="preserve">address parts of </w:t>
            </w:r>
            <w:r w:rsidR="0076059D" w:rsidRPr="0076059D">
              <w:rPr>
                <w:color w:val="auto"/>
                <w:sz w:val="22"/>
              </w:rPr>
              <w:t xml:space="preserve">ELA/Literacy </w:t>
            </w:r>
            <w:r w:rsidR="0076059D" w:rsidRPr="0076059D">
              <w:rPr>
                <w:rFonts w:ascii="Times New Roman" w:eastAsia="Times New Roman" w:hAnsi="Times New Roman" w:cs="Times New Roman"/>
                <w:color w:val="auto"/>
                <w:sz w:val="22"/>
              </w:rPr>
              <w:t xml:space="preserve">standards </w:t>
            </w:r>
            <w:r w:rsidR="0076059D" w:rsidRPr="0076059D">
              <w:rPr>
                <w:rFonts w:ascii="Times New Roman" w:eastAsia="Times New Roman" w:hAnsi="Times New Roman" w:cs="Times New Roman"/>
                <w:b/>
                <w:color w:val="auto"/>
                <w:sz w:val="22"/>
              </w:rPr>
              <w:t>W.8.1</w:t>
            </w:r>
            <w:r w:rsidR="0076059D" w:rsidRPr="0076059D">
              <w:rPr>
                <w:rFonts w:ascii="Times New Roman" w:eastAsia="Times New Roman" w:hAnsi="Times New Roman" w:cs="Times New Roman"/>
                <w:color w:val="auto"/>
                <w:sz w:val="22"/>
              </w:rPr>
              <w:t xml:space="preserve"> and </w:t>
            </w:r>
            <w:r w:rsidR="0076059D" w:rsidRPr="0076059D">
              <w:rPr>
                <w:rFonts w:ascii="Times New Roman" w:eastAsia="Times New Roman" w:hAnsi="Times New Roman" w:cs="Times New Roman"/>
                <w:b/>
                <w:color w:val="auto"/>
                <w:sz w:val="22"/>
              </w:rPr>
              <w:t>WHST.8.1</w:t>
            </w:r>
            <w:r w:rsidR="0076059D" w:rsidRPr="0076059D">
              <w:rPr>
                <w:rFonts w:ascii="Times New Roman" w:eastAsia="Times New Roman" w:hAnsi="Times New Roman" w:cs="Times New Roman"/>
                <w:color w:val="auto"/>
                <w:sz w:val="22"/>
              </w:rPr>
              <w:t xml:space="preserve">, specifically on the related performance indicators </w:t>
            </w:r>
            <w:r w:rsidR="0076059D" w:rsidRPr="0076059D">
              <w:rPr>
                <w:rFonts w:ascii="Times New Roman" w:eastAsia="Times New Roman" w:hAnsi="Times New Roman" w:cs="Times New Roman"/>
                <w:b/>
                <w:color w:val="auto"/>
                <w:sz w:val="22"/>
              </w:rPr>
              <w:t xml:space="preserve">W.8.1.c </w:t>
            </w:r>
            <w:r w:rsidR="0076059D" w:rsidRPr="0076059D">
              <w:rPr>
                <w:rFonts w:ascii="Times New Roman" w:eastAsia="Times New Roman" w:hAnsi="Times New Roman" w:cs="Times New Roman"/>
                <w:color w:val="auto"/>
                <w:sz w:val="22"/>
              </w:rPr>
              <w:t>a</w:t>
            </w:r>
            <w:r w:rsidR="0076059D" w:rsidRPr="0076059D">
              <w:rPr>
                <w:rFonts w:ascii="Times New Roman" w:eastAsia="Times New Roman" w:hAnsi="Times New Roman" w:cs="Times New Roman"/>
                <w:color w:val="auto"/>
                <w:sz w:val="25"/>
              </w:rPr>
              <w:t>nd</w:t>
            </w:r>
            <w:r w:rsidR="0076059D" w:rsidRPr="0076059D">
              <w:rPr>
                <w:rFonts w:ascii="Times New Roman" w:eastAsia="Times New Roman" w:hAnsi="Times New Roman" w:cs="Times New Roman"/>
                <w:b/>
                <w:color w:val="auto"/>
                <w:sz w:val="25"/>
              </w:rPr>
              <w:t xml:space="preserve"> WHST.8.1.c</w:t>
            </w:r>
            <w:r w:rsidR="0076059D" w:rsidRPr="0076059D">
              <w:rPr>
                <w:rFonts w:ascii="Times New Roman" w:eastAsia="Times New Roman" w:hAnsi="Times New Roman" w:cs="Times New Roman"/>
                <w:color w:val="auto"/>
                <w:sz w:val="25"/>
              </w:rPr>
              <w:t xml:space="preserve">, </w:t>
            </w:r>
            <w:r w:rsidR="0076059D" w:rsidRPr="0076059D">
              <w:rPr>
                <w:rFonts w:ascii="Times New Roman" w:eastAsia="Times New Roman" w:hAnsi="Times New Roman" w:cs="Times New Roman"/>
                <w:color w:val="auto"/>
                <w:sz w:val="22"/>
              </w:rPr>
              <w:t>clarifying the relationships among claim(s), reasons, and evidence.</w:t>
            </w:r>
          </w:p>
          <w:p w14:paraId="74600C4F" w14:textId="77777777" w:rsidR="003E6D75" w:rsidRPr="00080BF0" w:rsidRDefault="003E6D75" w:rsidP="003E6D75">
            <w:pPr>
              <w:tabs>
                <w:tab w:val="center" w:pos="4680"/>
                <w:tab w:val="right" w:pos="9360"/>
              </w:tabs>
              <w:rPr>
                <w:rFonts w:ascii="Times New Roman" w:hAnsi="Times New Roman" w:cs="Times New Roman"/>
                <w:color w:val="auto"/>
              </w:rPr>
            </w:pPr>
          </w:p>
          <w:p w14:paraId="273DC174" w14:textId="1913C6AF" w:rsidR="0076059D" w:rsidRPr="0076691D" w:rsidRDefault="003E6D75" w:rsidP="0076059D">
            <w:pPr>
              <w:rPr>
                <w:rFonts w:ascii="Times New Roman" w:eastAsia="Times New Roman" w:hAnsi="Times New Roman" w:cs="Times New Roman"/>
                <w:color w:val="C00000"/>
              </w:rPr>
            </w:pPr>
            <w:r w:rsidRPr="00080BF0">
              <w:rPr>
                <w:rFonts w:ascii="Times New Roman" w:eastAsia="Times New Roman" w:hAnsi="Times New Roman" w:cs="Times New Roman"/>
                <w:b/>
                <w:color w:val="auto"/>
                <w:sz w:val="22"/>
              </w:rPr>
              <w:t xml:space="preserve">Task Components F </w:t>
            </w:r>
            <w:r w:rsidR="00F56816">
              <w:rPr>
                <w:rFonts w:ascii="Times New Roman" w:eastAsia="Times New Roman" w:hAnsi="Times New Roman" w:cs="Times New Roman"/>
                <w:b/>
                <w:color w:val="auto"/>
                <w:sz w:val="22"/>
              </w:rPr>
              <w:t>and</w:t>
            </w:r>
            <w:r w:rsidRPr="00080BF0">
              <w:rPr>
                <w:rFonts w:ascii="Times New Roman" w:eastAsia="Times New Roman" w:hAnsi="Times New Roman" w:cs="Times New Roman"/>
                <w:b/>
                <w:color w:val="auto"/>
                <w:sz w:val="22"/>
              </w:rPr>
              <w:t xml:space="preserve"> G </w:t>
            </w:r>
            <w:r w:rsidRPr="00080BF0">
              <w:rPr>
                <w:rFonts w:ascii="Times New Roman" w:eastAsia="Times New Roman" w:hAnsi="Times New Roman" w:cs="Times New Roman"/>
                <w:color w:val="auto"/>
                <w:sz w:val="22"/>
              </w:rPr>
              <w:t xml:space="preserve">ask students to use monthly streamflow, temperature, and precipitation data to determine the percentage of precipitation leaving the watershed as streamflow; to create graphs and </w:t>
            </w:r>
            <w:r w:rsidR="00EF5098">
              <w:rPr>
                <w:rFonts w:ascii="Times New Roman" w:eastAsia="Times New Roman" w:hAnsi="Times New Roman" w:cs="Times New Roman"/>
                <w:color w:val="auto"/>
                <w:sz w:val="22"/>
              </w:rPr>
              <w:t>scatterplot</w:t>
            </w:r>
            <w:r w:rsidRPr="00080BF0">
              <w:rPr>
                <w:rFonts w:ascii="Times New Roman" w:eastAsia="Times New Roman" w:hAnsi="Times New Roman" w:cs="Times New Roman"/>
                <w:color w:val="auto"/>
                <w:sz w:val="22"/>
              </w:rPr>
              <w:t>s of the data; and to interpret the data in the context of the seasonal effects on the water cycle, which addresses</w:t>
            </w:r>
            <w:r w:rsidRPr="00080BF0">
              <w:rPr>
                <w:rFonts w:ascii="Times New Roman" w:eastAsia="Times New Roman" w:hAnsi="Times New Roman" w:cs="Times New Roman"/>
                <w:b/>
                <w:color w:val="auto"/>
                <w:sz w:val="22"/>
              </w:rPr>
              <w:t xml:space="preserve"> 6.RP.3.C</w:t>
            </w:r>
            <w:r w:rsidRPr="00080BF0">
              <w:rPr>
                <w:rFonts w:ascii="Times New Roman" w:eastAsia="Times New Roman" w:hAnsi="Times New Roman" w:cs="Times New Roman"/>
                <w:color w:val="auto"/>
                <w:sz w:val="22"/>
              </w:rPr>
              <w:t xml:space="preserve">.  By constructing a </w:t>
            </w:r>
            <w:r w:rsidR="00EF5098">
              <w:rPr>
                <w:rFonts w:ascii="Times New Roman" w:eastAsia="Times New Roman" w:hAnsi="Times New Roman" w:cs="Times New Roman"/>
                <w:color w:val="auto"/>
                <w:sz w:val="22"/>
              </w:rPr>
              <w:t>scatterplot</w:t>
            </w:r>
            <w:r w:rsidRPr="00080BF0">
              <w:rPr>
                <w:rFonts w:ascii="Times New Roman" w:eastAsia="Times New Roman" w:hAnsi="Times New Roman" w:cs="Times New Roman"/>
                <w:color w:val="auto"/>
                <w:sz w:val="22"/>
              </w:rPr>
              <w:t xml:space="preserve">, by determining a trendline (a line of best fit) of the data, and by interpreting the data, the students </w:t>
            </w:r>
            <w:r w:rsidR="007F7967">
              <w:rPr>
                <w:rFonts w:ascii="Times New Roman" w:eastAsia="Times New Roman" w:hAnsi="Times New Roman" w:cs="Times New Roman"/>
                <w:color w:val="auto"/>
                <w:sz w:val="22"/>
              </w:rPr>
              <w:t>can address</w:t>
            </w:r>
            <w:r w:rsidRPr="00080BF0">
              <w:rPr>
                <w:rFonts w:ascii="Times New Roman" w:eastAsia="Times New Roman" w:hAnsi="Times New Roman" w:cs="Times New Roman"/>
                <w:color w:val="auto"/>
                <w:sz w:val="22"/>
              </w:rPr>
              <w:t xml:space="preserve"> the CCSS-M content standards of </w:t>
            </w:r>
            <w:r w:rsidRPr="00080BF0">
              <w:rPr>
                <w:rFonts w:ascii="Times New Roman" w:eastAsia="Times New Roman" w:hAnsi="Times New Roman" w:cs="Times New Roman"/>
                <w:b/>
                <w:color w:val="auto"/>
                <w:sz w:val="22"/>
              </w:rPr>
              <w:t>8.SP.A.1</w:t>
            </w:r>
            <w:r w:rsidRPr="00080BF0">
              <w:rPr>
                <w:rFonts w:ascii="Times New Roman" w:eastAsia="Times New Roman" w:hAnsi="Times New Roman" w:cs="Times New Roman"/>
                <w:color w:val="auto"/>
                <w:sz w:val="22"/>
              </w:rPr>
              <w:t xml:space="preserve"> and </w:t>
            </w:r>
            <w:r w:rsidRPr="00080BF0">
              <w:rPr>
                <w:rFonts w:ascii="Times New Roman" w:eastAsia="Times New Roman" w:hAnsi="Times New Roman" w:cs="Times New Roman"/>
                <w:b/>
                <w:color w:val="auto"/>
                <w:sz w:val="22"/>
              </w:rPr>
              <w:t>8.SP.A.2</w:t>
            </w:r>
            <w:r w:rsidRPr="00080BF0">
              <w:rPr>
                <w:rFonts w:ascii="Times New Roman" w:eastAsia="Times New Roman" w:hAnsi="Times New Roman" w:cs="Times New Roman"/>
                <w:color w:val="auto"/>
                <w:sz w:val="22"/>
              </w:rPr>
              <w:t xml:space="preserve">, and the CCSS-M practices </w:t>
            </w:r>
            <w:r w:rsidRPr="00080BF0">
              <w:rPr>
                <w:rFonts w:ascii="Times New Roman" w:eastAsia="Times New Roman" w:hAnsi="Times New Roman" w:cs="Times New Roman"/>
                <w:b/>
                <w:color w:val="auto"/>
                <w:sz w:val="22"/>
              </w:rPr>
              <w:t xml:space="preserve">MP.1 </w:t>
            </w:r>
            <w:r w:rsidRPr="00080BF0">
              <w:rPr>
                <w:rFonts w:ascii="Times New Roman" w:eastAsia="Times New Roman" w:hAnsi="Times New Roman" w:cs="Times New Roman"/>
                <w:color w:val="auto"/>
                <w:sz w:val="22"/>
              </w:rPr>
              <w:t xml:space="preserve">and </w:t>
            </w:r>
            <w:r w:rsidRPr="00080BF0">
              <w:rPr>
                <w:rFonts w:ascii="Times New Roman" w:eastAsia="Times New Roman" w:hAnsi="Times New Roman" w:cs="Times New Roman"/>
                <w:b/>
                <w:color w:val="auto"/>
                <w:sz w:val="22"/>
              </w:rPr>
              <w:t>MP.2</w:t>
            </w:r>
            <w:r w:rsidRPr="00080BF0">
              <w:rPr>
                <w:rFonts w:ascii="Times New Roman" w:eastAsia="Times New Roman" w:hAnsi="Times New Roman" w:cs="Times New Roman"/>
                <w:color w:val="auto"/>
                <w:sz w:val="22"/>
              </w:rPr>
              <w:t xml:space="preserve">, with the science context enhancing assessment of the math standards.  By using the equation for calculating the volume of water entering the watershed developed in Task Component C, students </w:t>
            </w:r>
            <w:r w:rsidR="007F7967">
              <w:rPr>
                <w:rFonts w:ascii="Times New Roman" w:eastAsia="Times New Roman" w:hAnsi="Times New Roman" w:cs="Times New Roman"/>
                <w:color w:val="auto"/>
                <w:sz w:val="22"/>
              </w:rPr>
              <w:t>can further check their understanding</w:t>
            </w:r>
            <w:r w:rsidRPr="00080BF0">
              <w:rPr>
                <w:rFonts w:ascii="Times New Roman" w:eastAsia="Times New Roman" w:hAnsi="Times New Roman" w:cs="Times New Roman"/>
                <w:color w:val="auto"/>
                <w:sz w:val="22"/>
              </w:rPr>
              <w:t xml:space="preserve"> on the CCSS-M content standard of </w:t>
            </w:r>
            <w:r w:rsidRPr="00080BF0">
              <w:rPr>
                <w:rFonts w:ascii="Times New Roman" w:eastAsia="Times New Roman" w:hAnsi="Times New Roman" w:cs="Times New Roman"/>
                <w:b/>
                <w:color w:val="auto"/>
                <w:sz w:val="22"/>
              </w:rPr>
              <w:t>6.EE.B.9</w:t>
            </w:r>
            <w:r w:rsidRPr="00080BF0">
              <w:rPr>
                <w:rFonts w:ascii="Times New Roman" w:eastAsia="Times New Roman" w:hAnsi="Times New Roman" w:cs="Times New Roman"/>
                <w:color w:val="auto"/>
                <w:sz w:val="22"/>
              </w:rPr>
              <w:t xml:space="preserve">.  By using the data to construct and reevaluate an explanation that accounts for variations in the volume of streamflow from month to month and to assess the inputs, outputs, and energy drivers of their watershed model, students are partially </w:t>
            </w:r>
            <w:r w:rsidR="007F7967">
              <w:rPr>
                <w:rFonts w:ascii="Times New Roman" w:eastAsia="Times New Roman" w:hAnsi="Times New Roman" w:cs="Times New Roman"/>
                <w:color w:val="auto"/>
                <w:sz w:val="22"/>
              </w:rPr>
              <w:t xml:space="preserve">addressing </w:t>
            </w:r>
            <w:r w:rsidRPr="00080BF0">
              <w:rPr>
                <w:rFonts w:ascii="Times New Roman" w:eastAsia="Times New Roman" w:hAnsi="Times New Roman" w:cs="Times New Roman"/>
                <w:color w:val="auto"/>
                <w:sz w:val="22"/>
              </w:rPr>
              <w:t xml:space="preserve">the NGSS the core idea of </w:t>
            </w:r>
            <w:r w:rsidRPr="00080BF0">
              <w:rPr>
                <w:rFonts w:ascii="Times New Roman" w:eastAsia="Times New Roman" w:hAnsi="Times New Roman" w:cs="Times New Roman"/>
                <w:b/>
                <w:color w:val="auto"/>
                <w:sz w:val="22"/>
              </w:rPr>
              <w:t>Roles of Water in Earth’s Surface Processes</w:t>
            </w:r>
            <w:r w:rsidRPr="00080BF0">
              <w:rPr>
                <w:rFonts w:ascii="Times New Roman" w:eastAsia="Times New Roman" w:hAnsi="Times New Roman" w:cs="Times New Roman"/>
                <w:color w:val="auto"/>
                <w:sz w:val="22"/>
              </w:rPr>
              <w:t xml:space="preserve"> (</w:t>
            </w:r>
            <w:r w:rsidRPr="00080BF0">
              <w:rPr>
                <w:rFonts w:ascii="Times New Roman" w:eastAsia="Times New Roman" w:hAnsi="Times New Roman" w:cs="Times New Roman"/>
                <w:b/>
                <w:color w:val="auto"/>
                <w:sz w:val="22"/>
              </w:rPr>
              <w:t>ESS2.C, via MS-ESS2-4)</w:t>
            </w:r>
            <w:r w:rsidRPr="00080BF0">
              <w:rPr>
                <w:rFonts w:ascii="Times New Roman" w:eastAsia="Times New Roman" w:hAnsi="Times New Roman" w:cs="Times New Roman"/>
                <w:color w:val="auto"/>
                <w:sz w:val="22"/>
              </w:rPr>
              <w:t xml:space="preserve">; the crosscutting concepts of </w:t>
            </w:r>
            <w:r w:rsidRPr="00080BF0">
              <w:rPr>
                <w:rFonts w:ascii="Times New Roman" w:eastAsia="Times New Roman" w:hAnsi="Times New Roman" w:cs="Times New Roman"/>
                <w:b/>
                <w:color w:val="auto"/>
                <w:sz w:val="22"/>
              </w:rPr>
              <w:t xml:space="preserve">Systems and Systems Models </w:t>
            </w:r>
            <w:r w:rsidRPr="00080BF0">
              <w:rPr>
                <w:rFonts w:ascii="Times New Roman" w:eastAsia="Times New Roman" w:hAnsi="Times New Roman" w:cs="Times New Roman"/>
                <w:color w:val="auto"/>
                <w:sz w:val="22"/>
              </w:rPr>
              <w:t xml:space="preserve">and </w:t>
            </w:r>
            <w:r w:rsidRPr="00080BF0">
              <w:rPr>
                <w:rFonts w:ascii="Times New Roman" w:eastAsia="Times New Roman" w:hAnsi="Times New Roman" w:cs="Times New Roman"/>
                <w:b/>
                <w:color w:val="auto"/>
                <w:sz w:val="22"/>
              </w:rPr>
              <w:t>Energy and Matter (MS-ESS2-4)</w:t>
            </w:r>
            <w:r w:rsidRPr="00080BF0">
              <w:rPr>
                <w:rFonts w:ascii="Times New Roman" w:eastAsia="Times New Roman" w:hAnsi="Times New Roman" w:cs="Times New Roman"/>
                <w:color w:val="auto"/>
                <w:sz w:val="22"/>
              </w:rPr>
              <w:t xml:space="preserve">; and the practices of </w:t>
            </w:r>
            <w:r w:rsidRPr="00080BF0">
              <w:rPr>
                <w:rFonts w:ascii="Times New Roman" w:eastAsia="Times New Roman" w:hAnsi="Times New Roman" w:cs="Times New Roman"/>
                <w:b/>
                <w:color w:val="auto"/>
                <w:sz w:val="22"/>
              </w:rPr>
              <w:t>Constructing Explanations</w:t>
            </w:r>
            <w:r w:rsidRPr="00080BF0">
              <w:rPr>
                <w:rFonts w:ascii="Times New Roman" w:eastAsia="Times New Roman" w:hAnsi="Times New Roman" w:cs="Times New Roman"/>
                <w:color w:val="auto"/>
                <w:sz w:val="22"/>
              </w:rPr>
              <w:t xml:space="preserve">, </w:t>
            </w:r>
            <w:r w:rsidRPr="00080BF0">
              <w:rPr>
                <w:rFonts w:ascii="Times New Roman" w:eastAsia="Times New Roman" w:hAnsi="Times New Roman" w:cs="Times New Roman"/>
                <w:b/>
                <w:color w:val="auto"/>
                <w:sz w:val="22"/>
              </w:rPr>
              <w:t>Developing and Using Models,</w:t>
            </w:r>
            <w:r w:rsidRPr="00080BF0">
              <w:rPr>
                <w:rFonts w:ascii="Times New Roman" w:eastAsia="Times New Roman" w:hAnsi="Times New Roman" w:cs="Times New Roman"/>
                <w:color w:val="auto"/>
                <w:sz w:val="22"/>
              </w:rPr>
              <w:t xml:space="preserve"> and </w:t>
            </w:r>
            <w:r w:rsidRPr="00080BF0">
              <w:rPr>
                <w:rFonts w:ascii="Times New Roman" w:eastAsia="Times New Roman" w:hAnsi="Times New Roman" w:cs="Times New Roman"/>
                <w:b/>
                <w:color w:val="auto"/>
                <w:sz w:val="22"/>
              </w:rPr>
              <w:t>Analyzing and Interpreting Data</w:t>
            </w:r>
            <w:r w:rsidRPr="00080BF0">
              <w:rPr>
                <w:rFonts w:ascii="Times New Roman" w:eastAsia="Times New Roman" w:hAnsi="Times New Roman" w:cs="Times New Roman"/>
                <w:color w:val="auto"/>
                <w:sz w:val="22"/>
              </w:rPr>
              <w:t xml:space="preserve">.   By using the graphs and </w:t>
            </w:r>
            <w:r w:rsidR="00EF5098">
              <w:rPr>
                <w:rFonts w:ascii="Times New Roman" w:eastAsia="Times New Roman" w:hAnsi="Times New Roman" w:cs="Times New Roman"/>
                <w:color w:val="auto"/>
                <w:sz w:val="22"/>
              </w:rPr>
              <w:t>scatterplot</w:t>
            </w:r>
            <w:r w:rsidRPr="00080BF0">
              <w:rPr>
                <w:rFonts w:ascii="Times New Roman" w:eastAsia="Times New Roman" w:hAnsi="Times New Roman" w:cs="Times New Roman"/>
                <w:color w:val="auto"/>
                <w:sz w:val="22"/>
              </w:rPr>
              <w:t xml:space="preserve"> to evaluate the claim in Task Component G, students are additionally partially </w:t>
            </w:r>
            <w:r w:rsidR="007F7967">
              <w:rPr>
                <w:rFonts w:ascii="Times New Roman" w:eastAsia="Times New Roman" w:hAnsi="Times New Roman" w:cs="Times New Roman"/>
                <w:color w:val="auto"/>
                <w:sz w:val="22"/>
              </w:rPr>
              <w:t>addressing</w:t>
            </w:r>
            <w:r w:rsidRPr="00080BF0">
              <w:rPr>
                <w:rFonts w:ascii="Times New Roman" w:eastAsia="Times New Roman" w:hAnsi="Times New Roman" w:cs="Times New Roman"/>
                <w:color w:val="auto"/>
                <w:sz w:val="22"/>
              </w:rPr>
              <w:t xml:space="preserve"> the NGSS practice of </w:t>
            </w:r>
            <w:r w:rsidRPr="00080BF0">
              <w:rPr>
                <w:rFonts w:ascii="Times New Roman" w:eastAsia="Times New Roman" w:hAnsi="Times New Roman" w:cs="Times New Roman"/>
                <w:b/>
                <w:color w:val="auto"/>
                <w:sz w:val="22"/>
              </w:rPr>
              <w:t>Engaging in Argument from Evidence</w:t>
            </w:r>
            <w:r w:rsidRPr="00080BF0">
              <w:rPr>
                <w:rFonts w:ascii="Times New Roman" w:eastAsia="Times New Roman" w:hAnsi="Times New Roman" w:cs="Times New Roman"/>
                <w:color w:val="auto"/>
                <w:sz w:val="22"/>
              </w:rPr>
              <w:t xml:space="preserve">.  This task component partially </w:t>
            </w:r>
            <w:r w:rsidR="007F7967" w:rsidRPr="00080BF0">
              <w:rPr>
                <w:rFonts w:ascii="Times New Roman" w:eastAsia="Times New Roman" w:hAnsi="Times New Roman" w:cs="Times New Roman"/>
                <w:color w:val="auto"/>
                <w:sz w:val="22"/>
              </w:rPr>
              <w:t>a</w:t>
            </w:r>
            <w:r w:rsidR="007F7967">
              <w:rPr>
                <w:rFonts w:ascii="Times New Roman" w:eastAsia="Times New Roman" w:hAnsi="Times New Roman" w:cs="Times New Roman"/>
                <w:color w:val="auto"/>
                <w:sz w:val="22"/>
              </w:rPr>
              <w:t>ddresses</w:t>
            </w:r>
            <w:r w:rsidR="007F7967" w:rsidRPr="00080BF0">
              <w:rPr>
                <w:rFonts w:ascii="Times New Roman" w:eastAsia="Times New Roman" w:hAnsi="Times New Roman" w:cs="Times New Roman"/>
                <w:color w:val="auto"/>
                <w:sz w:val="22"/>
              </w:rPr>
              <w:t xml:space="preserve"> </w:t>
            </w:r>
            <w:r w:rsidRPr="00080BF0">
              <w:rPr>
                <w:rFonts w:ascii="Times New Roman" w:eastAsia="Times New Roman" w:hAnsi="Times New Roman" w:cs="Times New Roman"/>
                <w:color w:val="auto"/>
                <w:sz w:val="22"/>
              </w:rPr>
              <w:t xml:space="preserve">the NGSS performance expectation of </w:t>
            </w:r>
            <w:r w:rsidRPr="00080BF0">
              <w:rPr>
                <w:rFonts w:ascii="Times New Roman" w:eastAsia="Times New Roman" w:hAnsi="Times New Roman" w:cs="Times New Roman"/>
                <w:b/>
                <w:color w:val="auto"/>
                <w:sz w:val="22"/>
              </w:rPr>
              <w:t>MS-ESS2-4,</w:t>
            </w:r>
            <w:r w:rsidRPr="00080BF0">
              <w:rPr>
                <w:rFonts w:ascii="Times New Roman" w:eastAsia="Times New Roman" w:hAnsi="Times New Roman" w:cs="Times New Roman"/>
                <w:color w:val="auto"/>
                <w:sz w:val="22"/>
              </w:rPr>
              <w:t xml:space="preserve"> and the mathematical interpretation of the plots enhances </w:t>
            </w:r>
            <w:r w:rsidR="007F7967">
              <w:rPr>
                <w:rFonts w:ascii="Times New Roman" w:eastAsia="Times New Roman" w:hAnsi="Times New Roman" w:cs="Times New Roman"/>
                <w:color w:val="auto"/>
                <w:sz w:val="22"/>
              </w:rPr>
              <w:t>understanding</w:t>
            </w:r>
            <w:r w:rsidRPr="00080BF0">
              <w:rPr>
                <w:rFonts w:ascii="Times New Roman" w:eastAsia="Times New Roman" w:hAnsi="Times New Roman" w:cs="Times New Roman"/>
                <w:color w:val="auto"/>
                <w:sz w:val="22"/>
              </w:rPr>
              <w:t xml:space="preserve"> of the associated NGSS the core idea and practices.</w:t>
            </w:r>
            <w:r w:rsidR="0076059D">
              <w:rPr>
                <w:rFonts w:ascii="Times New Roman" w:eastAsia="Times New Roman" w:hAnsi="Times New Roman" w:cs="Times New Roman"/>
                <w:color w:val="auto"/>
                <w:sz w:val="22"/>
              </w:rPr>
              <w:t xml:space="preserve"> </w:t>
            </w:r>
            <w:r w:rsidR="0076059D" w:rsidRPr="0076059D">
              <w:rPr>
                <w:rFonts w:ascii="Times New Roman" w:eastAsia="Times New Roman" w:hAnsi="Times New Roman" w:cs="Times New Roman"/>
                <w:color w:val="auto"/>
                <w:sz w:val="22"/>
              </w:rPr>
              <w:t xml:space="preserve">By explaining their reasoning in Task Component F and evaluating a claim in Task component G, students can </w:t>
            </w:r>
            <w:r w:rsidR="007F7967">
              <w:rPr>
                <w:rFonts w:ascii="Times New Roman" w:eastAsia="Times New Roman" w:hAnsi="Times New Roman" w:cs="Times New Roman"/>
                <w:color w:val="auto"/>
                <w:sz w:val="22"/>
              </w:rPr>
              <w:t>demonstrate their understanding of</w:t>
            </w:r>
            <w:r w:rsidR="0076059D" w:rsidRPr="0076059D">
              <w:rPr>
                <w:rFonts w:ascii="Times New Roman" w:eastAsia="Times New Roman" w:hAnsi="Times New Roman" w:cs="Times New Roman"/>
                <w:color w:val="auto"/>
                <w:sz w:val="22"/>
              </w:rPr>
              <w:t xml:space="preserve"> </w:t>
            </w:r>
            <w:r w:rsidR="0076059D" w:rsidRPr="00726F92">
              <w:rPr>
                <w:rFonts w:ascii="Times New Roman" w:hAnsi="Times New Roman" w:cs="Times New Roman"/>
                <w:color w:val="auto"/>
                <w:sz w:val="22"/>
              </w:rPr>
              <w:t xml:space="preserve">ELA/Literacy </w:t>
            </w:r>
            <w:r w:rsidR="0076059D" w:rsidRPr="0076691D">
              <w:rPr>
                <w:rFonts w:ascii="Times New Roman" w:eastAsia="Times New Roman" w:hAnsi="Times New Roman" w:cs="Times New Roman"/>
                <w:color w:val="auto"/>
                <w:sz w:val="22"/>
              </w:rPr>
              <w:t xml:space="preserve">standards </w:t>
            </w:r>
            <w:r w:rsidR="0076059D" w:rsidRPr="0076691D">
              <w:rPr>
                <w:rFonts w:ascii="Times New Roman" w:eastAsia="Times New Roman" w:hAnsi="Times New Roman" w:cs="Times New Roman"/>
                <w:b/>
                <w:color w:val="auto"/>
                <w:sz w:val="22"/>
              </w:rPr>
              <w:t>W.8.1, W.8.1.a, W.8.1.b,</w:t>
            </w:r>
            <w:r w:rsidR="0076059D" w:rsidRPr="0076691D">
              <w:rPr>
                <w:rFonts w:ascii="Times New Roman" w:eastAsia="Times New Roman" w:hAnsi="Times New Roman" w:cs="Times New Roman"/>
                <w:color w:val="auto"/>
                <w:sz w:val="22"/>
              </w:rPr>
              <w:t xml:space="preserve"> </w:t>
            </w:r>
            <w:r w:rsidR="0076059D" w:rsidRPr="0076691D">
              <w:rPr>
                <w:rFonts w:ascii="Times New Roman" w:eastAsia="Times New Roman" w:hAnsi="Times New Roman" w:cs="Times New Roman"/>
                <w:b/>
                <w:color w:val="auto"/>
                <w:sz w:val="22"/>
              </w:rPr>
              <w:t>WHST.8.1</w:t>
            </w:r>
            <w:r w:rsidR="0076059D" w:rsidRPr="0076691D">
              <w:rPr>
                <w:rFonts w:ascii="Times New Roman" w:eastAsia="Times New Roman" w:hAnsi="Times New Roman" w:cs="Times New Roman"/>
                <w:color w:val="auto"/>
                <w:sz w:val="22"/>
              </w:rPr>
              <w:t xml:space="preserve">, </w:t>
            </w:r>
            <w:r w:rsidR="0076059D" w:rsidRPr="0076691D">
              <w:rPr>
                <w:rFonts w:ascii="Times New Roman" w:eastAsia="Times New Roman" w:hAnsi="Times New Roman" w:cs="Times New Roman"/>
                <w:b/>
                <w:color w:val="auto"/>
                <w:sz w:val="22"/>
              </w:rPr>
              <w:t>WHST.8.1.a</w:t>
            </w:r>
            <w:r w:rsidR="0076059D" w:rsidRPr="0076691D">
              <w:rPr>
                <w:rFonts w:ascii="Times New Roman" w:eastAsia="Times New Roman" w:hAnsi="Times New Roman" w:cs="Times New Roman"/>
                <w:color w:val="auto"/>
                <w:sz w:val="22"/>
              </w:rPr>
              <w:t xml:space="preserve">, and </w:t>
            </w:r>
            <w:r w:rsidR="0076059D" w:rsidRPr="0076691D">
              <w:rPr>
                <w:rFonts w:ascii="Times New Roman" w:eastAsia="Times New Roman" w:hAnsi="Times New Roman" w:cs="Times New Roman"/>
                <w:b/>
                <w:color w:val="auto"/>
                <w:sz w:val="22"/>
              </w:rPr>
              <w:t>WHST.8.1.b.</w:t>
            </w:r>
            <w:r w:rsidR="0076059D" w:rsidRPr="0076691D">
              <w:rPr>
                <w:rFonts w:ascii="Times New Roman" w:eastAsia="Times New Roman" w:hAnsi="Times New Roman" w:cs="Times New Roman"/>
                <w:color w:val="auto"/>
                <w:sz w:val="22"/>
              </w:rPr>
              <w:t xml:space="preserve"> </w:t>
            </w:r>
          </w:p>
          <w:p w14:paraId="5B5646AB" w14:textId="77777777" w:rsidR="003E6D75" w:rsidRPr="00080BF0" w:rsidRDefault="003E6D75" w:rsidP="003E6D75">
            <w:pPr>
              <w:tabs>
                <w:tab w:val="center" w:pos="4680"/>
                <w:tab w:val="right" w:pos="9360"/>
              </w:tabs>
              <w:rPr>
                <w:rFonts w:ascii="Times New Roman" w:hAnsi="Times New Roman" w:cs="Times New Roman"/>
                <w:color w:val="auto"/>
              </w:rPr>
            </w:pPr>
          </w:p>
          <w:p w14:paraId="5590A1E2" w14:textId="2B4C3EE9" w:rsidR="0076059D" w:rsidRPr="00D1398E" w:rsidRDefault="003E6D75" w:rsidP="0076059D">
            <w:pPr>
              <w:rPr>
                <w:rFonts w:ascii="Times New Roman" w:hAnsi="Times New Roman" w:cs="Times New Roman"/>
                <w:color w:val="C00000"/>
              </w:rPr>
            </w:pPr>
            <w:r w:rsidRPr="00080BF0">
              <w:rPr>
                <w:rFonts w:ascii="Times New Roman" w:eastAsia="Times New Roman" w:hAnsi="Times New Roman" w:cs="Times New Roman"/>
                <w:b/>
                <w:color w:val="auto"/>
                <w:sz w:val="22"/>
              </w:rPr>
              <w:t xml:space="preserve">Task Component H </w:t>
            </w:r>
            <w:r w:rsidRPr="00080BF0">
              <w:rPr>
                <w:rFonts w:ascii="Times New Roman" w:eastAsia="Times New Roman" w:hAnsi="Times New Roman" w:cs="Times New Roman"/>
                <w:color w:val="auto"/>
                <w:sz w:val="22"/>
              </w:rPr>
              <w:t xml:space="preserve">asks students to redraw their water cycle diagram in light of the data calculations and plots made in Task Components E, F, </w:t>
            </w:r>
            <w:r w:rsidR="00F56816">
              <w:rPr>
                <w:rFonts w:ascii="Times New Roman" w:eastAsia="Times New Roman" w:hAnsi="Times New Roman" w:cs="Times New Roman"/>
                <w:color w:val="auto"/>
                <w:sz w:val="22"/>
              </w:rPr>
              <w:t>and</w:t>
            </w:r>
            <w:r w:rsidR="00F56816" w:rsidRPr="00080BF0">
              <w:rPr>
                <w:rFonts w:ascii="Times New Roman" w:eastAsia="Times New Roman" w:hAnsi="Times New Roman" w:cs="Times New Roman"/>
                <w:color w:val="auto"/>
                <w:sz w:val="22"/>
              </w:rPr>
              <w:t xml:space="preserve"> </w:t>
            </w:r>
            <w:r w:rsidRPr="00080BF0">
              <w:rPr>
                <w:rFonts w:ascii="Times New Roman" w:eastAsia="Times New Roman" w:hAnsi="Times New Roman" w:cs="Times New Roman"/>
                <w:color w:val="auto"/>
                <w:sz w:val="22"/>
              </w:rPr>
              <w:t xml:space="preserve">G.  By using data and plots for evaluating system inputs and outputs, by revising their water cycle model, and by using the model </w:t>
            </w:r>
            <w:r w:rsidR="00F56816">
              <w:rPr>
                <w:rFonts w:ascii="Times New Roman" w:eastAsia="Times New Roman" w:hAnsi="Times New Roman" w:cs="Times New Roman"/>
                <w:color w:val="auto"/>
                <w:sz w:val="22"/>
              </w:rPr>
              <w:t xml:space="preserve">to </w:t>
            </w:r>
            <w:r w:rsidRPr="00080BF0">
              <w:rPr>
                <w:rFonts w:ascii="Times New Roman" w:eastAsia="Times New Roman" w:hAnsi="Times New Roman" w:cs="Times New Roman"/>
                <w:color w:val="auto"/>
                <w:sz w:val="22"/>
              </w:rPr>
              <w:t xml:space="preserve">evaluate a claim and produce a counter-claim, students are </w:t>
            </w:r>
            <w:r w:rsidR="00F56917">
              <w:rPr>
                <w:rFonts w:ascii="Times New Roman" w:eastAsia="Times New Roman" w:hAnsi="Times New Roman" w:cs="Times New Roman"/>
                <w:color w:val="auto"/>
                <w:sz w:val="22"/>
              </w:rPr>
              <w:t>partially addressing</w:t>
            </w:r>
            <w:r w:rsidRPr="00080BF0">
              <w:rPr>
                <w:rFonts w:ascii="Times New Roman" w:eastAsia="Times New Roman" w:hAnsi="Times New Roman" w:cs="Times New Roman"/>
                <w:color w:val="auto"/>
                <w:sz w:val="22"/>
              </w:rPr>
              <w:t xml:space="preserve"> the NGSS the core idea of </w:t>
            </w:r>
            <w:r w:rsidRPr="00080BF0">
              <w:rPr>
                <w:rFonts w:ascii="Times New Roman" w:eastAsia="Times New Roman" w:hAnsi="Times New Roman" w:cs="Times New Roman"/>
                <w:b/>
                <w:color w:val="auto"/>
                <w:sz w:val="22"/>
              </w:rPr>
              <w:t>Roles of Water in Earth’s Surface Processes</w:t>
            </w:r>
            <w:r w:rsidRPr="00080BF0">
              <w:rPr>
                <w:rFonts w:ascii="Times New Roman" w:eastAsia="Times New Roman" w:hAnsi="Times New Roman" w:cs="Times New Roman"/>
                <w:color w:val="auto"/>
                <w:sz w:val="22"/>
              </w:rPr>
              <w:t xml:space="preserve"> (</w:t>
            </w:r>
            <w:r w:rsidRPr="00080BF0">
              <w:rPr>
                <w:rFonts w:ascii="Times New Roman" w:eastAsia="Times New Roman" w:hAnsi="Times New Roman" w:cs="Times New Roman"/>
                <w:b/>
                <w:color w:val="auto"/>
                <w:sz w:val="22"/>
              </w:rPr>
              <w:t>ESS2.C, via MS-ESS2-4)</w:t>
            </w:r>
            <w:r w:rsidRPr="00080BF0">
              <w:rPr>
                <w:rFonts w:ascii="Times New Roman" w:eastAsia="Times New Roman" w:hAnsi="Times New Roman" w:cs="Times New Roman"/>
                <w:color w:val="auto"/>
                <w:sz w:val="22"/>
              </w:rPr>
              <w:t xml:space="preserve">, the crosscutting concept of </w:t>
            </w:r>
            <w:r w:rsidRPr="00080BF0">
              <w:rPr>
                <w:rFonts w:ascii="Times New Roman" w:eastAsia="Times New Roman" w:hAnsi="Times New Roman" w:cs="Times New Roman"/>
                <w:b/>
                <w:color w:val="auto"/>
                <w:sz w:val="22"/>
              </w:rPr>
              <w:t>Energy and Matter (MS-ESS2-4)</w:t>
            </w:r>
            <w:r w:rsidRPr="00080BF0">
              <w:rPr>
                <w:rFonts w:ascii="Times New Roman" w:eastAsia="Times New Roman" w:hAnsi="Times New Roman" w:cs="Times New Roman"/>
                <w:color w:val="auto"/>
                <w:sz w:val="22"/>
              </w:rPr>
              <w:t xml:space="preserve">, the NGSS practices of </w:t>
            </w:r>
            <w:r w:rsidRPr="00080BF0">
              <w:rPr>
                <w:rFonts w:ascii="Times New Roman" w:eastAsia="Times New Roman" w:hAnsi="Times New Roman" w:cs="Times New Roman"/>
                <w:b/>
                <w:color w:val="auto"/>
                <w:sz w:val="22"/>
              </w:rPr>
              <w:t>Developing and Using Models</w:t>
            </w:r>
            <w:r w:rsidRPr="00080BF0">
              <w:rPr>
                <w:rFonts w:ascii="Times New Roman" w:eastAsia="Times New Roman" w:hAnsi="Times New Roman" w:cs="Times New Roman"/>
                <w:color w:val="auto"/>
                <w:sz w:val="22"/>
              </w:rPr>
              <w:t xml:space="preserve"> </w:t>
            </w:r>
            <w:r w:rsidRPr="00080BF0">
              <w:rPr>
                <w:rFonts w:ascii="Times New Roman" w:eastAsia="Times New Roman" w:hAnsi="Times New Roman" w:cs="Times New Roman"/>
                <w:b/>
                <w:color w:val="auto"/>
                <w:sz w:val="22"/>
              </w:rPr>
              <w:t xml:space="preserve">(MS-ESS2-4) </w:t>
            </w:r>
            <w:r w:rsidRPr="00080BF0">
              <w:rPr>
                <w:rFonts w:ascii="Times New Roman" w:eastAsia="Times New Roman" w:hAnsi="Times New Roman" w:cs="Times New Roman"/>
                <w:color w:val="auto"/>
                <w:sz w:val="22"/>
              </w:rPr>
              <w:t xml:space="preserve">and </w:t>
            </w:r>
            <w:r w:rsidRPr="00080BF0">
              <w:rPr>
                <w:rFonts w:ascii="Times New Roman" w:eastAsia="Times New Roman" w:hAnsi="Times New Roman" w:cs="Times New Roman"/>
                <w:b/>
                <w:color w:val="auto"/>
                <w:sz w:val="22"/>
              </w:rPr>
              <w:t xml:space="preserve">Engaging in Argument from Evidence, </w:t>
            </w:r>
            <w:r w:rsidRPr="00080BF0">
              <w:rPr>
                <w:rFonts w:ascii="Times New Roman" w:eastAsia="Times New Roman" w:hAnsi="Times New Roman" w:cs="Times New Roman"/>
                <w:color w:val="auto"/>
                <w:sz w:val="22"/>
              </w:rPr>
              <w:t xml:space="preserve">and the CCSS-M practices </w:t>
            </w:r>
            <w:r w:rsidRPr="00080BF0">
              <w:rPr>
                <w:rFonts w:ascii="Times New Roman" w:eastAsia="Times New Roman" w:hAnsi="Times New Roman" w:cs="Times New Roman"/>
                <w:b/>
                <w:color w:val="auto"/>
                <w:sz w:val="22"/>
              </w:rPr>
              <w:t>MP.1 and MP.2</w:t>
            </w:r>
            <w:r w:rsidRPr="00080BF0">
              <w:rPr>
                <w:rFonts w:ascii="Times New Roman" w:eastAsia="Times New Roman" w:hAnsi="Times New Roman" w:cs="Times New Roman"/>
                <w:color w:val="auto"/>
                <w:sz w:val="22"/>
              </w:rPr>
              <w:t>.</w:t>
            </w:r>
            <w:r w:rsidR="0076059D" w:rsidRPr="0076059D">
              <w:rPr>
                <w:rFonts w:ascii="Times New Roman" w:eastAsia="Times New Roman" w:hAnsi="Times New Roman" w:cs="Times New Roman"/>
                <w:color w:val="auto"/>
                <w:sz w:val="22"/>
              </w:rPr>
              <w:t xml:space="preserve">In addition, by asking students to evaluate a claim, as well as to create and explain an evidence-based counter claim, this task component partially </w:t>
            </w:r>
            <w:r w:rsidR="00F56917">
              <w:rPr>
                <w:rFonts w:ascii="Times New Roman" w:eastAsia="Times New Roman" w:hAnsi="Times New Roman" w:cs="Times New Roman"/>
                <w:color w:val="auto"/>
                <w:sz w:val="22"/>
              </w:rPr>
              <w:t>addresses</w:t>
            </w:r>
            <w:r w:rsidR="00F56917" w:rsidRPr="0076059D">
              <w:rPr>
                <w:rFonts w:ascii="Times New Roman" w:eastAsia="Times New Roman" w:hAnsi="Times New Roman" w:cs="Times New Roman"/>
                <w:color w:val="auto"/>
                <w:sz w:val="22"/>
              </w:rPr>
              <w:t xml:space="preserve"> </w:t>
            </w:r>
            <w:r w:rsidR="0076059D" w:rsidRPr="0076059D">
              <w:rPr>
                <w:rFonts w:ascii="Times New Roman" w:eastAsia="Times New Roman" w:hAnsi="Times New Roman" w:cs="Times New Roman"/>
                <w:color w:val="auto"/>
                <w:sz w:val="22"/>
              </w:rPr>
              <w:t xml:space="preserve">ELA/Literacy standards </w:t>
            </w:r>
            <w:r w:rsidR="0076059D" w:rsidRPr="0076059D">
              <w:rPr>
                <w:rFonts w:ascii="Times New Roman" w:eastAsia="Times New Roman" w:hAnsi="Times New Roman" w:cs="Times New Roman"/>
                <w:b/>
                <w:color w:val="auto"/>
                <w:sz w:val="22"/>
              </w:rPr>
              <w:t>W.8.1, W.8.1.a, W.8.1.b, W.8.1.c, WHST.8.1</w:t>
            </w:r>
            <w:r w:rsidR="0076059D" w:rsidRPr="0076059D">
              <w:rPr>
                <w:rFonts w:ascii="Times New Roman" w:eastAsia="Times New Roman" w:hAnsi="Times New Roman" w:cs="Times New Roman"/>
                <w:color w:val="auto"/>
                <w:sz w:val="22"/>
              </w:rPr>
              <w:t xml:space="preserve">, </w:t>
            </w:r>
            <w:r w:rsidR="0076059D" w:rsidRPr="0076059D">
              <w:rPr>
                <w:rFonts w:ascii="Times New Roman" w:eastAsia="Times New Roman" w:hAnsi="Times New Roman" w:cs="Times New Roman"/>
                <w:b/>
                <w:color w:val="auto"/>
                <w:sz w:val="22"/>
              </w:rPr>
              <w:t>WHST.8.1.a</w:t>
            </w:r>
            <w:r w:rsidR="0076059D" w:rsidRPr="0076059D">
              <w:rPr>
                <w:rFonts w:ascii="Times New Roman" w:eastAsia="Times New Roman" w:hAnsi="Times New Roman" w:cs="Times New Roman"/>
                <w:color w:val="auto"/>
                <w:sz w:val="22"/>
              </w:rPr>
              <w:t xml:space="preserve">, </w:t>
            </w:r>
            <w:r w:rsidR="0076059D" w:rsidRPr="0076059D">
              <w:rPr>
                <w:rFonts w:ascii="Times New Roman" w:eastAsia="Times New Roman" w:hAnsi="Times New Roman" w:cs="Times New Roman"/>
                <w:b/>
                <w:color w:val="auto"/>
                <w:sz w:val="22"/>
              </w:rPr>
              <w:t>WHST.8.1.b, and WHST.8.1.c.</w:t>
            </w:r>
          </w:p>
          <w:p w14:paraId="53BA1570" w14:textId="0020FEB2" w:rsidR="003E6D75" w:rsidRPr="00080BF0" w:rsidRDefault="003E6D75" w:rsidP="001111FF">
            <w:pPr>
              <w:rPr>
                <w:rFonts w:ascii="Times New Roman" w:hAnsi="Times New Roman" w:cs="Times New Roman"/>
                <w:color w:val="auto"/>
              </w:rPr>
            </w:pPr>
            <w:r w:rsidRPr="00080BF0">
              <w:rPr>
                <w:rFonts w:ascii="Times New Roman" w:eastAsia="Times New Roman" w:hAnsi="Times New Roman" w:cs="Times New Roman"/>
                <w:color w:val="auto"/>
                <w:sz w:val="22"/>
              </w:rPr>
              <w:t xml:space="preserve">  </w:t>
            </w:r>
          </w:p>
          <w:p w14:paraId="24D55A15" w14:textId="1B264063" w:rsidR="003E6D75" w:rsidRDefault="003E6D75" w:rsidP="00890A75">
            <w:pPr>
              <w:rPr>
                <w:rFonts w:ascii="Times New Roman" w:eastAsia="Times New Roman" w:hAnsi="Times New Roman" w:cs="Times New Roman"/>
                <w:b/>
              </w:rPr>
            </w:pPr>
            <w:r w:rsidRPr="00080BF0">
              <w:rPr>
                <w:rFonts w:ascii="Times New Roman" w:eastAsia="Times New Roman" w:hAnsi="Times New Roman" w:cs="Times New Roman"/>
                <w:color w:val="auto"/>
                <w:sz w:val="22"/>
              </w:rPr>
              <w:t>Together,</w:t>
            </w:r>
            <w:r w:rsidRPr="00080BF0">
              <w:rPr>
                <w:rFonts w:ascii="Times New Roman" w:eastAsia="Times New Roman" w:hAnsi="Times New Roman" w:cs="Times New Roman"/>
                <w:b/>
                <w:color w:val="auto"/>
                <w:sz w:val="22"/>
              </w:rPr>
              <w:t xml:space="preserve"> Task Components D, E, F, G, </w:t>
            </w:r>
            <w:r w:rsidR="0076059D">
              <w:rPr>
                <w:rFonts w:ascii="Times New Roman" w:eastAsia="Times New Roman" w:hAnsi="Times New Roman" w:cs="Times New Roman"/>
                <w:b/>
                <w:color w:val="auto"/>
                <w:sz w:val="22"/>
              </w:rPr>
              <w:t>and</w:t>
            </w:r>
            <w:r w:rsidRPr="00080BF0">
              <w:rPr>
                <w:rFonts w:ascii="Times New Roman" w:eastAsia="Times New Roman" w:hAnsi="Times New Roman" w:cs="Times New Roman"/>
                <w:b/>
                <w:color w:val="auto"/>
                <w:sz w:val="22"/>
              </w:rPr>
              <w:t xml:space="preserve"> H</w:t>
            </w:r>
            <w:r w:rsidRPr="00080BF0">
              <w:rPr>
                <w:rFonts w:ascii="Times New Roman" w:eastAsia="Times New Roman" w:hAnsi="Times New Roman" w:cs="Times New Roman"/>
                <w:color w:val="auto"/>
                <w:sz w:val="22"/>
              </w:rPr>
              <w:t xml:space="preserve"> </w:t>
            </w:r>
            <w:r w:rsidR="00F56917">
              <w:rPr>
                <w:rFonts w:ascii="Times New Roman" w:eastAsia="Times New Roman" w:hAnsi="Times New Roman" w:cs="Times New Roman"/>
                <w:color w:val="auto"/>
                <w:sz w:val="22"/>
              </w:rPr>
              <w:t>addresses</w:t>
            </w:r>
            <w:r w:rsidRPr="00080BF0">
              <w:rPr>
                <w:rFonts w:ascii="Times New Roman" w:eastAsia="Times New Roman" w:hAnsi="Times New Roman" w:cs="Times New Roman"/>
                <w:color w:val="auto"/>
                <w:sz w:val="22"/>
              </w:rPr>
              <w:t xml:space="preserve"> the NGSS performance expectation of </w:t>
            </w:r>
            <w:r w:rsidRPr="00080BF0">
              <w:rPr>
                <w:rFonts w:ascii="Times New Roman" w:eastAsia="Times New Roman" w:hAnsi="Times New Roman" w:cs="Times New Roman"/>
                <w:b/>
                <w:color w:val="auto"/>
                <w:sz w:val="22"/>
              </w:rPr>
              <w:t xml:space="preserve">MS-ESS2-4. </w:t>
            </w:r>
            <w:r w:rsidRPr="00080BF0">
              <w:rPr>
                <w:rFonts w:ascii="Times New Roman" w:eastAsia="Times New Roman" w:hAnsi="Times New Roman" w:cs="Times New Roman"/>
                <w:color w:val="auto"/>
                <w:sz w:val="22"/>
              </w:rPr>
              <w:t xml:space="preserve">The task components </w:t>
            </w:r>
            <w:r w:rsidR="00F56917">
              <w:rPr>
                <w:rFonts w:ascii="Times New Roman" w:eastAsia="Times New Roman" w:hAnsi="Times New Roman" w:cs="Times New Roman"/>
                <w:color w:val="auto"/>
                <w:sz w:val="22"/>
              </w:rPr>
              <w:t>address</w:t>
            </w:r>
            <w:r w:rsidRPr="00080BF0">
              <w:rPr>
                <w:rFonts w:ascii="Times New Roman" w:eastAsia="Times New Roman" w:hAnsi="Times New Roman" w:cs="Times New Roman"/>
                <w:color w:val="auto"/>
                <w:sz w:val="22"/>
              </w:rPr>
              <w:t xml:space="preserve"> the core idea of </w:t>
            </w:r>
            <w:r w:rsidRPr="00080BF0">
              <w:rPr>
                <w:rFonts w:ascii="Times New Roman" w:eastAsia="Times New Roman" w:hAnsi="Times New Roman" w:cs="Times New Roman"/>
                <w:b/>
                <w:color w:val="auto"/>
                <w:sz w:val="22"/>
              </w:rPr>
              <w:t>ESS2.C: Ro</w:t>
            </w:r>
            <w:r w:rsidRPr="00BE055D">
              <w:rPr>
                <w:rFonts w:ascii="Times New Roman" w:eastAsia="Times New Roman" w:hAnsi="Times New Roman" w:cs="Times New Roman"/>
                <w:b/>
                <w:sz w:val="22"/>
              </w:rPr>
              <w:t>les of Water in Earth’s Surface Processes</w:t>
            </w:r>
            <w:r w:rsidRPr="00BE055D">
              <w:rPr>
                <w:rFonts w:ascii="Times New Roman" w:eastAsia="Times New Roman" w:hAnsi="Times New Roman" w:cs="Times New Roman"/>
                <w:sz w:val="22"/>
              </w:rPr>
              <w:t xml:space="preserve"> and the crosscutting concept of </w:t>
            </w:r>
            <w:r w:rsidRPr="00BE055D">
              <w:rPr>
                <w:rFonts w:ascii="Times New Roman" w:eastAsia="Times New Roman" w:hAnsi="Times New Roman" w:cs="Times New Roman"/>
                <w:b/>
                <w:sz w:val="22"/>
              </w:rPr>
              <w:t>Energy and Matter</w:t>
            </w:r>
            <w:r w:rsidRPr="00BE055D">
              <w:rPr>
                <w:rFonts w:ascii="Times New Roman" w:eastAsia="Times New Roman" w:hAnsi="Times New Roman" w:cs="Times New Roman"/>
                <w:sz w:val="22"/>
              </w:rPr>
              <w:t xml:space="preserve"> through the practice </w:t>
            </w:r>
            <w:r w:rsidRPr="00BE055D">
              <w:rPr>
                <w:rFonts w:ascii="Times New Roman" w:eastAsia="Times New Roman" w:hAnsi="Times New Roman" w:cs="Times New Roman"/>
                <w:b/>
                <w:sz w:val="22"/>
              </w:rPr>
              <w:t>Developing and Using Models</w:t>
            </w:r>
            <w:r w:rsidRPr="00BE055D">
              <w:rPr>
                <w:rFonts w:ascii="Times New Roman" w:eastAsia="Times New Roman" w:hAnsi="Times New Roman" w:cs="Times New Roman"/>
                <w:sz w:val="22"/>
              </w:rPr>
              <w:t xml:space="preserve"> by asking for the production of a visual model of the watershed that identifies the direction of water movement into, within, and out of the watershed with arrows and</w:t>
            </w:r>
            <w:r>
              <w:rPr>
                <w:rFonts w:ascii="Times New Roman" w:eastAsia="Times New Roman" w:hAnsi="Times New Roman" w:cs="Times New Roman"/>
                <w:sz w:val="22"/>
              </w:rPr>
              <w:t xml:space="preserve"> that</w:t>
            </w:r>
            <w:r w:rsidRPr="00BE055D">
              <w:rPr>
                <w:rFonts w:ascii="Times New Roman" w:eastAsia="Times New Roman" w:hAnsi="Times New Roman" w:cs="Times New Roman"/>
                <w:sz w:val="22"/>
              </w:rPr>
              <w:t xml:space="preserve"> includes labels for the state that the water is in as i</w:t>
            </w:r>
            <w:r>
              <w:rPr>
                <w:rFonts w:ascii="Times New Roman" w:eastAsia="Times New Roman" w:hAnsi="Times New Roman" w:cs="Times New Roman"/>
                <w:sz w:val="22"/>
              </w:rPr>
              <w:t>t moves and for what is driving</w:t>
            </w:r>
            <w:r w:rsidRPr="00BE055D">
              <w:rPr>
                <w:rFonts w:ascii="Times New Roman" w:eastAsia="Times New Roman" w:hAnsi="Times New Roman" w:cs="Times New Roman"/>
                <w:sz w:val="22"/>
              </w:rPr>
              <w:t xml:space="preserve"> water movement (gravity or energy from the sun).  By creating and labeling this model and by using it to evaluate and discuss the movement of water through the watershed and the types and nature of the outputs, students completing the task components are integrating the disciplinary core idea with the crosscutting concept and the practice.</w:t>
            </w:r>
          </w:p>
        </w:tc>
      </w:tr>
      <w:tr w:rsidR="00B33F64" w14:paraId="08185246" w14:textId="77777777" w:rsidTr="00F42FEE">
        <w:trPr>
          <w:trHeight w:val="220"/>
        </w:trPr>
        <w:tc>
          <w:tcPr>
            <w:tcW w:w="9664" w:type="dxa"/>
            <w:shd w:val="clear" w:color="auto" w:fill="BFBFBF" w:themeFill="background1" w:themeFillShade="BF"/>
            <w:tcMar>
              <w:top w:w="100" w:type="dxa"/>
              <w:left w:w="100" w:type="dxa"/>
              <w:bottom w:w="100" w:type="dxa"/>
              <w:right w:w="100" w:type="dxa"/>
            </w:tcMar>
          </w:tcPr>
          <w:p w14:paraId="61A4BDF5" w14:textId="77777777" w:rsidR="00B33F64" w:rsidRDefault="00BE055D">
            <w:r>
              <w:rPr>
                <w:rFonts w:ascii="Times New Roman" w:eastAsia="Times New Roman" w:hAnsi="Times New Roman" w:cs="Times New Roman"/>
                <w:b/>
              </w:rPr>
              <w:t>Evidence Statements</w:t>
            </w:r>
          </w:p>
        </w:tc>
      </w:tr>
      <w:tr w:rsidR="00B33F64" w14:paraId="2B686DA1" w14:textId="77777777" w:rsidTr="00F42FEE">
        <w:tc>
          <w:tcPr>
            <w:tcW w:w="9664" w:type="dxa"/>
            <w:tcMar>
              <w:top w:w="100" w:type="dxa"/>
              <w:left w:w="100" w:type="dxa"/>
              <w:bottom w:w="100" w:type="dxa"/>
              <w:right w:w="100" w:type="dxa"/>
            </w:tcMar>
          </w:tcPr>
          <w:p w14:paraId="2818FAFB" w14:textId="55AC0003" w:rsidR="00B33F64" w:rsidRPr="00BE055D" w:rsidRDefault="00BE055D">
            <w:pPr>
              <w:rPr>
                <w:rFonts w:ascii="Times New Roman" w:hAnsi="Times New Roman" w:cs="Times New Roman"/>
              </w:rPr>
            </w:pPr>
            <w:r w:rsidRPr="00BE055D">
              <w:rPr>
                <w:rFonts w:ascii="Times New Roman" w:eastAsia="Times New Roman" w:hAnsi="Times New Roman" w:cs="Times New Roman"/>
                <w:b/>
                <w:sz w:val="22"/>
              </w:rPr>
              <w:t>Task Component A</w:t>
            </w:r>
          </w:p>
          <w:p w14:paraId="43A95A5A" w14:textId="7B14F7CB" w:rsidR="009A1827" w:rsidRPr="000F6145" w:rsidRDefault="009A1827" w:rsidP="004D6AE0">
            <w:pPr>
              <w:numPr>
                <w:ilvl w:val="0"/>
                <w:numId w:val="11"/>
              </w:numPr>
              <w:contextualSpacing/>
              <w:rPr>
                <w:rFonts w:ascii="Times New Roman" w:eastAsia="Times New Roman" w:hAnsi="Times New Roman" w:cs="Times New Roman"/>
              </w:rPr>
            </w:pPr>
            <w:r>
              <w:rPr>
                <w:rFonts w:ascii="Times New Roman" w:eastAsia="Times New Roman" w:hAnsi="Times New Roman" w:cs="Times New Roman"/>
                <w:sz w:val="22"/>
              </w:rPr>
              <w:t xml:space="preserve">Students calculate </w:t>
            </w:r>
          </w:p>
          <w:p w14:paraId="616147D2" w14:textId="51F7D20B" w:rsidR="00B33F64" w:rsidRPr="00BE055D" w:rsidRDefault="00027406" w:rsidP="00F42FEE">
            <w:pPr>
              <w:numPr>
                <w:ilvl w:val="0"/>
                <w:numId w:val="17"/>
              </w:numPr>
              <w:ind w:left="1914" w:hanging="450"/>
              <w:contextualSpacing/>
              <w:rPr>
                <w:rFonts w:ascii="Times New Roman" w:eastAsia="Times New Roman" w:hAnsi="Times New Roman" w:cs="Times New Roman"/>
              </w:rPr>
            </w:pPr>
            <w:r>
              <w:rPr>
                <w:rFonts w:ascii="Times New Roman" w:eastAsia="Times New Roman" w:hAnsi="Times New Roman" w:cs="Times New Roman"/>
                <w:sz w:val="22"/>
              </w:rPr>
              <w:t>A</w:t>
            </w:r>
            <w:r w:rsidR="00BE055D" w:rsidRPr="00BE055D">
              <w:rPr>
                <w:rFonts w:ascii="Times New Roman" w:eastAsia="Times New Roman" w:hAnsi="Times New Roman" w:cs="Times New Roman"/>
                <w:sz w:val="22"/>
              </w:rPr>
              <w:t xml:space="preserve"> topographic relief value </w:t>
            </w:r>
            <w:r w:rsidR="009A1827">
              <w:rPr>
                <w:rFonts w:ascii="Times New Roman" w:eastAsia="Times New Roman" w:hAnsi="Times New Roman" w:cs="Times New Roman"/>
                <w:sz w:val="22"/>
              </w:rPr>
              <w:t>by</w:t>
            </w:r>
            <w:r w:rsidR="00BE055D" w:rsidRPr="00BE055D">
              <w:rPr>
                <w:rFonts w:ascii="Times New Roman" w:eastAsia="Times New Roman" w:hAnsi="Times New Roman" w:cs="Times New Roman"/>
                <w:sz w:val="22"/>
              </w:rPr>
              <w:t xml:space="preserve"> using elevation numbers from contour lines. </w:t>
            </w:r>
          </w:p>
          <w:p w14:paraId="6C0D3EEB" w14:textId="28F8E4F7" w:rsidR="00B33F64" w:rsidRPr="00BE055D" w:rsidRDefault="00BE055D" w:rsidP="00F42FEE">
            <w:pPr>
              <w:numPr>
                <w:ilvl w:val="0"/>
                <w:numId w:val="17"/>
              </w:numPr>
              <w:ind w:left="1914" w:hanging="450"/>
              <w:contextualSpacing/>
              <w:rPr>
                <w:rFonts w:ascii="Times New Roman" w:eastAsia="Times New Roman" w:hAnsi="Times New Roman" w:cs="Times New Roman"/>
              </w:rPr>
            </w:pPr>
            <w:r w:rsidRPr="00BE055D">
              <w:rPr>
                <w:rFonts w:ascii="Times New Roman" w:eastAsia="Times New Roman" w:hAnsi="Times New Roman" w:cs="Times New Roman"/>
                <w:sz w:val="22"/>
              </w:rPr>
              <w:t xml:space="preserve">A value for the gradient of the stream </w:t>
            </w:r>
            <w:r w:rsidR="009A1827">
              <w:rPr>
                <w:rFonts w:ascii="Times New Roman" w:eastAsia="Times New Roman" w:hAnsi="Times New Roman" w:cs="Times New Roman"/>
                <w:sz w:val="22"/>
              </w:rPr>
              <w:t>by</w:t>
            </w:r>
            <w:r w:rsidRPr="00BE055D">
              <w:rPr>
                <w:rFonts w:ascii="Times New Roman" w:eastAsia="Times New Roman" w:hAnsi="Times New Roman" w:cs="Times New Roman"/>
                <w:sz w:val="22"/>
              </w:rPr>
              <w:t xml:space="preserve"> using elevation numbers from contour lines on the map and distance numbers from the map scale.  </w:t>
            </w:r>
          </w:p>
          <w:p w14:paraId="5333B255" w14:textId="65E1F85B" w:rsidR="00B33F64" w:rsidRPr="00BE055D" w:rsidRDefault="009A1827" w:rsidP="004D6AE0">
            <w:pPr>
              <w:numPr>
                <w:ilvl w:val="0"/>
                <w:numId w:val="11"/>
              </w:numPr>
              <w:contextualSpacing/>
              <w:rPr>
                <w:rFonts w:ascii="Times New Roman" w:eastAsia="Times New Roman" w:hAnsi="Times New Roman" w:cs="Times New Roman"/>
              </w:rPr>
            </w:pPr>
            <w:r>
              <w:rPr>
                <w:rFonts w:ascii="Times New Roman" w:eastAsia="Times New Roman" w:hAnsi="Times New Roman" w:cs="Times New Roman"/>
                <w:sz w:val="22"/>
              </w:rPr>
              <w:t>Students identify t</w:t>
            </w:r>
            <w:r w:rsidR="00BE055D" w:rsidRPr="00BE055D">
              <w:rPr>
                <w:rFonts w:ascii="Times New Roman" w:eastAsia="Times New Roman" w:hAnsi="Times New Roman" w:cs="Times New Roman"/>
                <w:sz w:val="22"/>
              </w:rPr>
              <w:t xml:space="preserve">he stream as flowing from </w:t>
            </w:r>
            <w:r w:rsidR="00F56816">
              <w:rPr>
                <w:rFonts w:ascii="Times New Roman" w:eastAsia="Times New Roman" w:hAnsi="Times New Roman" w:cs="Times New Roman"/>
                <w:sz w:val="22"/>
              </w:rPr>
              <w:t>northwest</w:t>
            </w:r>
            <w:r w:rsidR="00F56816" w:rsidRPr="00BE055D">
              <w:rPr>
                <w:rFonts w:ascii="Times New Roman" w:eastAsia="Times New Roman" w:hAnsi="Times New Roman" w:cs="Times New Roman"/>
                <w:sz w:val="22"/>
              </w:rPr>
              <w:t xml:space="preserve"> </w:t>
            </w:r>
            <w:r w:rsidR="00BE055D" w:rsidRPr="00BE055D">
              <w:rPr>
                <w:rFonts w:ascii="Times New Roman" w:eastAsia="Times New Roman" w:hAnsi="Times New Roman" w:cs="Times New Roman"/>
                <w:sz w:val="22"/>
              </w:rPr>
              <w:t xml:space="preserve">to </w:t>
            </w:r>
            <w:r w:rsidR="00F56816">
              <w:rPr>
                <w:rFonts w:ascii="Times New Roman" w:eastAsia="Times New Roman" w:hAnsi="Times New Roman" w:cs="Times New Roman"/>
                <w:sz w:val="22"/>
              </w:rPr>
              <w:t>southeast</w:t>
            </w:r>
            <w:r w:rsidR="00BE055D" w:rsidRPr="00BE055D">
              <w:rPr>
                <w:rFonts w:ascii="Times New Roman" w:eastAsia="Times New Roman" w:hAnsi="Times New Roman" w:cs="Times New Roman"/>
                <w:sz w:val="22"/>
              </w:rPr>
              <w:t>.</w:t>
            </w:r>
          </w:p>
          <w:p w14:paraId="014D558D" w14:textId="77777777" w:rsidR="00B33F64" w:rsidRPr="00BE055D" w:rsidRDefault="00B33F64">
            <w:pPr>
              <w:rPr>
                <w:rFonts w:ascii="Times New Roman" w:hAnsi="Times New Roman" w:cs="Times New Roman"/>
              </w:rPr>
            </w:pPr>
          </w:p>
          <w:p w14:paraId="0ED7C091" w14:textId="77777777" w:rsidR="00B33F64" w:rsidRPr="00BE055D" w:rsidRDefault="00BE055D">
            <w:pPr>
              <w:rPr>
                <w:rFonts w:ascii="Times New Roman" w:hAnsi="Times New Roman" w:cs="Times New Roman"/>
              </w:rPr>
            </w:pPr>
            <w:r w:rsidRPr="00BE055D">
              <w:rPr>
                <w:rFonts w:ascii="Times New Roman" w:eastAsia="Times New Roman" w:hAnsi="Times New Roman" w:cs="Times New Roman"/>
                <w:b/>
                <w:sz w:val="22"/>
              </w:rPr>
              <w:t>Task Component B</w:t>
            </w:r>
          </w:p>
          <w:p w14:paraId="060332F4" w14:textId="4E5E514A" w:rsidR="00B33F64" w:rsidRPr="00BE055D" w:rsidRDefault="009A1827" w:rsidP="009A1827">
            <w:pPr>
              <w:numPr>
                <w:ilvl w:val="0"/>
                <w:numId w:val="11"/>
              </w:numPr>
              <w:ind w:left="1464" w:hanging="384"/>
              <w:contextualSpacing/>
              <w:rPr>
                <w:rFonts w:ascii="Times New Roman" w:eastAsia="Times New Roman" w:hAnsi="Times New Roman" w:cs="Times New Roman"/>
              </w:rPr>
            </w:pPr>
            <w:r>
              <w:rPr>
                <w:rFonts w:ascii="Times New Roman" w:eastAsia="Times New Roman" w:hAnsi="Times New Roman" w:cs="Times New Roman"/>
                <w:sz w:val="22"/>
              </w:rPr>
              <w:t xml:space="preserve">Students </w:t>
            </w:r>
            <w:r w:rsidR="00027406">
              <w:rPr>
                <w:rFonts w:ascii="Times New Roman" w:eastAsia="Times New Roman" w:hAnsi="Times New Roman" w:cs="Times New Roman"/>
                <w:sz w:val="22"/>
              </w:rPr>
              <w:t xml:space="preserve">mathematically </w:t>
            </w:r>
            <w:r>
              <w:rPr>
                <w:rFonts w:ascii="Times New Roman" w:eastAsia="Times New Roman" w:hAnsi="Times New Roman" w:cs="Times New Roman"/>
                <w:sz w:val="22"/>
              </w:rPr>
              <w:t>model t</w:t>
            </w:r>
            <w:r w:rsidR="00BE055D" w:rsidRPr="00BE055D">
              <w:rPr>
                <w:rFonts w:ascii="Times New Roman" w:eastAsia="Times New Roman" w:hAnsi="Times New Roman" w:cs="Times New Roman"/>
                <w:sz w:val="22"/>
              </w:rPr>
              <w:t xml:space="preserve">he watershed as a composite of two-dimensional shapes that completely cover the mapped area (minus any boxes </w:t>
            </w:r>
            <w:r w:rsidR="00027406">
              <w:rPr>
                <w:rFonts w:ascii="Times New Roman" w:eastAsia="Times New Roman" w:hAnsi="Times New Roman" w:cs="Times New Roman"/>
                <w:sz w:val="22"/>
              </w:rPr>
              <w:t xml:space="preserve">that are </w:t>
            </w:r>
            <w:r w:rsidR="00BE055D" w:rsidRPr="00BE055D">
              <w:rPr>
                <w:rFonts w:ascii="Times New Roman" w:eastAsia="Times New Roman" w:hAnsi="Times New Roman" w:cs="Times New Roman"/>
                <w:sz w:val="22"/>
              </w:rPr>
              <w:t>less than 50% within the watershed) without significant overlap</w:t>
            </w:r>
            <w:r w:rsidR="008404E1">
              <w:rPr>
                <w:rFonts w:ascii="Times New Roman" w:eastAsia="Times New Roman" w:hAnsi="Times New Roman" w:cs="Times New Roman"/>
                <w:sz w:val="22"/>
              </w:rPr>
              <w:t>.</w:t>
            </w:r>
          </w:p>
          <w:p w14:paraId="43C66311" w14:textId="1361648B" w:rsidR="00B33F64" w:rsidRPr="00BE055D" w:rsidRDefault="009A1827" w:rsidP="009A1827">
            <w:pPr>
              <w:numPr>
                <w:ilvl w:val="0"/>
                <w:numId w:val="11"/>
              </w:numPr>
              <w:ind w:left="1464" w:hanging="384"/>
              <w:contextualSpacing/>
              <w:rPr>
                <w:rFonts w:ascii="Times New Roman" w:eastAsia="Times New Roman" w:hAnsi="Times New Roman" w:cs="Times New Roman"/>
              </w:rPr>
            </w:pPr>
            <w:r>
              <w:rPr>
                <w:rFonts w:ascii="Times New Roman" w:eastAsia="Times New Roman" w:hAnsi="Times New Roman" w:cs="Times New Roman"/>
                <w:sz w:val="22"/>
              </w:rPr>
              <w:t>Students use t</w:t>
            </w:r>
            <w:r w:rsidR="00BE055D" w:rsidRPr="00BE055D">
              <w:rPr>
                <w:rFonts w:ascii="Times New Roman" w:eastAsia="Times New Roman" w:hAnsi="Times New Roman" w:cs="Times New Roman"/>
                <w:sz w:val="22"/>
              </w:rPr>
              <w:t xml:space="preserve">he formulas for the area of each shape </w:t>
            </w:r>
            <w:r w:rsidR="00027406">
              <w:rPr>
                <w:rFonts w:ascii="Times New Roman" w:eastAsia="Times New Roman" w:hAnsi="Times New Roman" w:cs="Times New Roman"/>
                <w:sz w:val="22"/>
              </w:rPr>
              <w:t xml:space="preserve">to </w:t>
            </w:r>
            <w:r w:rsidR="00BE055D" w:rsidRPr="00BE055D">
              <w:rPr>
                <w:rFonts w:ascii="Times New Roman" w:eastAsia="Times New Roman" w:hAnsi="Times New Roman" w:cs="Times New Roman"/>
                <w:sz w:val="22"/>
              </w:rPr>
              <w:t>calculate a combined area estimate for the watershed.</w:t>
            </w:r>
          </w:p>
          <w:p w14:paraId="2CD349A6" w14:textId="77777777" w:rsidR="00B33F64" w:rsidRPr="00BE055D" w:rsidRDefault="00B33F64">
            <w:pPr>
              <w:rPr>
                <w:rFonts w:ascii="Times New Roman" w:hAnsi="Times New Roman" w:cs="Times New Roman"/>
              </w:rPr>
            </w:pPr>
          </w:p>
          <w:p w14:paraId="40BD2598" w14:textId="77777777" w:rsidR="00B33F64" w:rsidRPr="00BE055D" w:rsidRDefault="00BE055D">
            <w:pPr>
              <w:rPr>
                <w:rFonts w:ascii="Times New Roman" w:hAnsi="Times New Roman" w:cs="Times New Roman"/>
              </w:rPr>
            </w:pPr>
            <w:r w:rsidRPr="00BE055D">
              <w:rPr>
                <w:rFonts w:ascii="Times New Roman" w:eastAsia="Times New Roman" w:hAnsi="Times New Roman" w:cs="Times New Roman"/>
                <w:b/>
                <w:sz w:val="22"/>
              </w:rPr>
              <w:t>Task Component C</w:t>
            </w:r>
          </w:p>
          <w:p w14:paraId="33580C37" w14:textId="3DEA51BC" w:rsidR="00B33F64" w:rsidRPr="00BE055D" w:rsidRDefault="009A1827" w:rsidP="009A1827">
            <w:pPr>
              <w:numPr>
                <w:ilvl w:val="0"/>
                <w:numId w:val="11"/>
              </w:numPr>
              <w:ind w:left="1464" w:hanging="384"/>
              <w:contextualSpacing/>
              <w:rPr>
                <w:rFonts w:ascii="Times New Roman" w:eastAsia="Times New Roman" w:hAnsi="Times New Roman" w:cs="Times New Roman"/>
              </w:rPr>
            </w:pPr>
            <w:r>
              <w:rPr>
                <w:rFonts w:ascii="Times New Roman" w:eastAsia="Times New Roman" w:hAnsi="Times New Roman" w:cs="Times New Roman"/>
                <w:sz w:val="22"/>
              </w:rPr>
              <w:t>Students use volume equations as the basis for constructing t</w:t>
            </w:r>
            <w:r w:rsidR="00BE055D" w:rsidRPr="00BE055D">
              <w:rPr>
                <w:rFonts w:ascii="Times New Roman" w:eastAsia="Times New Roman" w:hAnsi="Times New Roman" w:cs="Times New Roman"/>
                <w:sz w:val="22"/>
              </w:rPr>
              <w:t>he equation for calculating the volume of water entering</w:t>
            </w:r>
            <w:r w:rsidR="0055402A">
              <w:rPr>
                <w:rFonts w:ascii="Times New Roman" w:eastAsia="Times New Roman" w:hAnsi="Times New Roman" w:cs="Times New Roman"/>
                <w:sz w:val="22"/>
              </w:rPr>
              <w:t xml:space="preserve"> (input)</w:t>
            </w:r>
            <w:r w:rsidR="00BE055D" w:rsidRPr="00BE055D">
              <w:rPr>
                <w:rFonts w:ascii="Times New Roman" w:eastAsia="Times New Roman" w:hAnsi="Times New Roman" w:cs="Times New Roman"/>
                <w:sz w:val="22"/>
              </w:rPr>
              <w:t xml:space="preserve"> the watershed from precipitation</w:t>
            </w:r>
            <w:r>
              <w:rPr>
                <w:rFonts w:ascii="Times New Roman" w:eastAsia="Times New Roman" w:hAnsi="Times New Roman" w:cs="Times New Roman"/>
                <w:sz w:val="22"/>
              </w:rPr>
              <w:t xml:space="preserve">, and </w:t>
            </w:r>
            <w:r w:rsidR="00BE055D" w:rsidRPr="00BE055D">
              <w:rPr>
                <w:rFonts w:ascii="Times New Roman" w:eastAsia="Times New Roman" w:hAnsi="Times New Roman" w:cs="Times New Roman"/>
                <w:sz w:val="22"/>
              </w:rPr>
              <w:t xml:space="preserve">include the amount of precipitation as the “height” variable.  </w:t>
            </w:r>
          </w:p>
          <w:p w14:paraId="53D96535" w14:textId="2B41C365" w:rsidR="00B33F64" w:rsidRPr="00BE055D" w:rsidRDefault="009A1827" w:rsidP="009A1827">
            <w:pPr>
              <w:numPr>
                <w:ilvl w:val="0"/>
                <w:numId w:val="11"/>
              </w:numPr>
              <w:ind w:left="1464" w:hanging="384"/>
              <w:contextualSpacing/>
              <w:rPr>
                <w:rFonts w:ascii="Times New Roman" w:eastAsia="Times New Roman" w:hAnsi="Times New Roman" w:cs="Times New Roman"/>
              </w:rPr>
            </w:pPr>
            <w:r>
              <w:rPr>
                <w:rFonts w:ascii="Times New Roman" w:eastAsia="Times New Roman" w:hAnsi="Times New Roman" w:cs="Times New Roman"/>
                <w:sz w:val="22"/>
              </w:rPr>
              <w:t xml:space="preserve">Students use their produced equation to calculate the </w:t>
            </w:r>
            <w:r w:rsidR="00BE055D" w:rsidRPr="00BE055D">
              <w:rPr>
                <w:rFonts w:ascii="Times New Roman" w:eastAsia="Times New Roman" w:hAnsi="Times New Roman" w:cs="Times New Roman"/>
                <w:sz w:val="22"/>
              </w:rPr>
              <w:t xml:space="preserve">volume of precipitation in cubic meters for 129cm of precipitation. </w:t>
            </w:r>
          </w:p>
          <w:p w14:paraId="560C8A2E" w14:textId="77777777" w:rsidR="00B33F64" w:rsidRPr="00BE055D" w:rsidRDefault="00B33F64">
            <w:pPr>
              <w:rPr>
                <w:rFonts w:ascii="Times New Roman" w:hAnsi="Times New Roman" w:cs="Times New Roman"/>
              </w:rPr>
            </w:pPr>
          </w:p>
          <w:p w14:paraId="3A1DDE14" w14:textId="77777777" w:rsidR="00B33F64" w:rsidRPr="00BE055D" w:rsidRDefault="00BE055D">
            <w:pPr>
              <w:rPr>
                <w:rFonts w:ascii="Times New Roman" w:hAnsi="Times New Roman" w:cs="Times New Roman"/>
              </w:rPr>
            </w:pPr>
            <w:r w:rsidRPr="00BE055D">
              <w:rPr>
                <w:rFonts w:ascii="Times New Roman" w:eastAsia="Times New Roman" w:hAnsi="Times New Roman" w:cs="Times New Roman"/>
                <w:b/>
                <w:sz w:val="22"/>
              </w:rPr>
              <w:t>Task Component D</w:t>
            </w:r>
          </w:p>
          <w:p w14:paraId="26DD772A" w14:textId="39DA927D" w:rsidR="00B33F64" w:rsidRPr="00BE055D" w:rsidRDefault="00884A3C" w:rsidP="004D6AE0">
            <w:pPr>
              <w:numPr>
                <w:ilvl w:val="0"/>
                <w:numId w:val="11"/>
              </w:numPr>
              <w:contextualSpacing/>
              <w:rPr>
                <w:rFonts w:ascii="Times New Roman" w:eastAsia="Times New Roman" w:hAnsi="Times New Roman" w:cs="Times New Roman"/>
              </w:rPr>
            </w:pPr>
            <w:r>
              <w:rPr>
                <w:rFonts w:ascii="Times New Roman" w:eastAsia="Times New Roman" w:hAnsi="Times New Roman" w:cs="Times New Roman"/>
                <w:sz w:val="22"/>
              </w:rPr>
              <w:t>Students create a</w:t>
            </w:r>
            <w:r w:rsidRPr="00BE055D">
              <w:rPr>
                <w:rFonts w:ascii="Times New Roman" w:eastAsia="Times New Roman" w:hAnsi="Times New Roman" w:cs="Times New Roman"/>
                <w:sz w:val="22"/>
              </w:rPr>
              <w:t xml:space="preserve"> </w:t>
            </w:r>
            <w:r w:rsidR="00BE055D" w:rsidRPr="00BE055D">
              <w:rPr>
                <w:rFonts w:ascii="Times New Roman" w:eastAsia="Times New Roman" w:hAnsi="Times New Roman" w:cs="Times New Roman"/>
                <w:sz w:val="22"/>
              </w:rPr>
              <w:t>visual model of the watershed</w:t>
            </w:r>
            <w:r>
              <w:rPr>
                <w:rFonts w:ascii="Times New Roman" w:eastAsia="Times New Roman" w:hAnsi="Times New Roman" w:cs="Times New Roman"/>
                <w:sz w:val="22"/>
              </w:rPr>
              <w:t>, including</w:t>
            </w:r>
            <w:r w:rsidR="00BE055D" w:rsidRPr="00BE055D">
              <w:rPr>
                <w:rFonts w:ascii="Times New Roman" w:eastAsia="Times New Roman" w:hAnsi="Times New Roman" w:cs="Times New Roman"/>
                <w:sz w:val="22"/>
              </w:rPr>
              <w:t>:</w:t>
            </w:r>
          </w:p>
          <w:p w14:paraId="131E9BA3" w14:textId="77777777" w:rsidR="00152EBD" w:rsidRPr="00F42FEE" w:rsidRDefault="0076691D" w:rsidP="000F09D7">
            <w:pPr>
              <w:numPr>
                <w:ilvl w:val="1"/>
                <w:numId w:val="11"/>
              </w:numPr>
              <w:ind w:left="1934" w:hanging="404"/>
              <w:contextualSpacing/>
              <w:rPr>
                <w:rFonts w:ascii="Times New Roman" w:eastAsia="Times New Roman" w:hAnsi="Times New Roman" w:cs="Times New Roman"/>
                <w:color w:val="auto"/>
              </w:rPr>
            </w:pPr>
            <w:r w:rsidRPr="00BE055D">
              <w:rPr>
                <w:rFonts w:ascii="Times New Roman" w:eastAsia="Times New Roman" w:hAnsi="Times New Roman" w:cs="Times New Roman"/>
                <w:sz w:val="22"/>
              </w:rPr>
              <w:t>Label</w:t>
            </w:r>
            <w:r w:rsidR="00884A3C">
              <w:rPr>
                <w:rFonts w:ascii="Times New Roman" w:eastAsia="Times New Roman" w:hAnsi="Times New Roman" w:cs="Times New Roman"/>
                <w:sz w:val="22"/>
              </w:rPr>
              <w:t>ing</w:t>
            </w:r>
            <w:r w:rsidR="00BE055D" w:rsidRPr="00BE055D">
              <w:rPr>
                <w:rFonts w:ascii="Times New Roman" w:eastAsia="Times New Roman" w:hAnsi="Times New Roman" w:cs="Times New Roman"/>
                <w:sz w:val="22"/>
              </w:rPr>
              <w:t xml:space="preserve"> with </w:t>
            </w:r>
            <w:r w:rsidR="00BE055D" w:rsidRPr="00080BF0">
              <w:rPr>
                <w:rFonts w:ascii="Times New Roman" w:eastAsia="Times New Roman" w:hAnsi="Times New Roman" w:cs="Times New Roman"/>
                <w:color w:val="auto"/>
                <w:sz w:val="22"/>
              </w:rPr>
              <w:t>arrows</w:t>
            </w:r>
            <w:r w:rsidR="003A64B7" w:rsidRPr="00080BF0">
              <w:rPr>
                <w:rFonts w:ascii="Times New Roman" w:eastAsia="Times New Roman" w:hAnsi="Times New Roman" w:cs="Times New Roman"/>
                <w:color w:val="auto"/>
                <w:sz w:val="22"/>
              </w:rPr>
              <w:t xml:space="preserve"> accurately depict</w:t>
            </w:r>
            <w:r w:rsidR="00BE055D" w:rsidRPr="00080BF0">
              <w:rPr>
                <w:rFonts w:ascii="Times New Roman" w:eastAsia="Times New Roman" w:hAnsi="Times New Roman" w:cs="Times New Roman"/>
                <w:color w:val="auto"/>
                <w:sz w:val="22"/>
              </w:rPr>
              <w:t xml:space="preserve"> </w:t>
            </w:r>
            <w:r w:rsidR="00BE055D" w:rsidRPr="00BE055D">
              <w:rPr>
                <w:rFonts w:ascii="Times New Roman" w:eastAsia="Times New Roman" w:hAnsi="Times New Roman" w:cs="Times New Roman"/>
                <w:sz w:val="22"/>
              </w:rPr>
              <w:t>the direction of water movement into, within, and out of the watershed</w:t>
            </w:r>
            <w:r w:rsidR="00BE055D" w:rsidRPr="00080BF0">
              <w:rPr>
                <w:rFonts w:ascii="Times New Roman" w:eastAsia="Times New Roman" w:hAnsi="Times New Roman" w:cs="Times New Roman"/>
                <w:color w:val="auto"/>
                <w:sz w:val="22"/>
              </w:rPr>
              <w:t>.</w:t>
            </w:r>
            <w:r w:rsidR="003A64B7" w:rsidRPr="00080BF0">
              <w:rPr>
                <w:rFonts w:ascii="Times New Roman" w:eastAsia="Times New Roman" w:hAnsi="Times New Roman" w:cs="Times New Roman"/>
                <w:color w:val="auto"/>
                <w:sz w:val="22"/>
              </w:rPr>
              <w:t xml:space="preserve"> Labeled components o</w:t>
            </w:r>
            <w:r w:rsidR="00375F86" w:rsidRPr="00080BF0">
              <w:rPr>
                <w:rFonts w:ascii="Times New Roman" w:eastAsia="Times New Roman" w:hAnsi="Times New Roman" w:cs="Times New Roman"/>
                <w:color w:val="auto"/>
                <w:sz w:val="22"/>
              </w:rPr>
              <w:t>f the model should include</w:t>
            </w:r>
          </w:p>
          <w:p w14:paraId="57C0EFFC" w14:textId="333DDFB5" w:rsidR="00152EBD" w:rsidRPr="00F42FEE" w:rsidRDefault="00152EBD" w:rsidP="00F42FEE">
            <w:pPr>
              <w:pStyle w:val="ListParagraph"/>
              <w:numPr>
                <w:ilvl w:val="2"/>
                <w:numId w:val="11"/>
              </w:numPr>
              <w:tabs>
                <w:tab w:val="left" w:pos="2592"/>
                <w:tab w:val="left" w:pos="2782"/>
              </w:tabs>
              <w:ind w:left="2454" w:hanging="450"/>
              <w:rPr>
                <w:rFonts w:ascii="Times New Roman" w:eastAsia="Times New Roman" w:hAnsi="Times New Roman" w:cs="Times New Roman"/>
                <w:color w:val="auto"/>
              </w:rPr>
            </w:pPr>
            <w:r w:rsidRPr="00F42FEE">
              <w:rPr>
                <w:rFonts w:ascii="Times New Roman" w:eastAsia="Times New Roman" w:hAnsi="Times New Roman" w:cs="Times New Roman"/>
                <w:color w:val="auto"/>
                <w:sz w:val="22"/>
              </w:rPr>
              <w:t xml:space="preserve">the inputs of water into the watershed – including the </w:t>
            </w:r>
            <w:r w:rsidR="00E92933" w:rsidRPr="00F42FEE">
              <w:rPr>
                <w:rFonts w:ascii="Times New Roman" w:eastAsia="Times New Roman" w:hAnsi="Times New Roman" w:cs="Times New Roman"/>
                <w:color w:val="auto"/>
                <w:sz w:val="22"/>
              </w:rPr>
              <w:t>entry of water from the atmosphere as precipitation</w:t>
            </w:r>
          </w:p>
          <w:p w14:paraId="2B674D59" w14:textId="67BBEE21" w:rsidR="00152EBD" w:rsidRPr="00F42FEE" w:rsidRDefault="00E92933" w:rsidP="00F42FEE">
            <w:pPr>
              <w:pStyle w:val="ListParagraph"/>
              <w:numPr>
                <w:ilvl w:val="2"/>
                <w:numId w:val="11"/>
              </w:numPr>
              <w:tabs>
                <w:tab w:val="left" w:pos="2592"/>
                <w:tab w:val="left" w:pos="2782"/>
              </w:tabs>
              <w:ind w:left="2454" w:hanging="450"/>
              <w:rPr>
                <w:rFonts w:ascii="Times New Roman" w:eastAsia="Times New Roman" w:hAnsi="Times New Roman" w:cs="Times New Roman"/>
                <w:color w:val="auto"/>
              </w:rPr>
            </w:pPr>
            <w:r w:rsidRPr="00F42FEE">
              <w:rPr>
                <w:rFonts w:ascii="Times New Roman" w:eastAsia="Times New Roman" w:hAnsi="Times New Roman" w:cs="Times New Roman"/>
                <w:color w:val="auto"/>
                <w:sz w:val="22"/>
              </w:rPr>
              <w:t xml:space="preserve">the flow of water within the watershed over land </w:t>
            </w:r>
            <w:r w:rsidR="000F09D7" w:rsidRPr="00F42FEE">
              <w:rPr>
                <w:rFonts w:ascii="Times New Roman" w:eastAsia="Times New Roman" w:hAnsi="Times New Roman" w:cs="Times New Roman"/>
                <w:color w:val="auto"/>
                <w:sz w:val="22"/>
              </w:rPr>
              <w:t xml:space="preserve">in the downhill direction </w:t>
            </w:r>
            <w:r w:rsidRPr="00F42FEE">
              <w:rPr>
                <w:rFonts w:ascii="Times New Roman" w:eastAsia="Times New Roman" w:hAnsi="Times New Roman" w:cs="Times New Roman"/>
                <w:color w:val="auto"/>
                <w:sz w:val="22"/>
              </w:rPr>
              <w:t xml:space="preserve">to the stream, </w:t>
            </w:r>
          </w:p>
          <w:p w14:paraId="20DF37D7" w14:textId="77777777" w:rsidR="00152EBD" w:rsidRPr="00F42FEE" w:rsidRDefault="00E92933" w:rsidP="00F42FEE">
            <w:pPr>
              <w:pStyle w:val="ListParagraph"/>
              <w:numPr>
                <w:ilvl w:val="2"/>
                <w:numId w:val="11"/>
              </w:numPr>
              <w:tabs>
                <w:tab w:val="left" w:pos="2592"/>
                <w:tab w:val="left" w:pos="2782"/>
              </w:tabs>
              <w:ind w:left="2454" w:hanging="450"/>
              <w:rPr>
                <w:rFonts w:ascii="Times New Roman" w:eastAsia="Times New Roman" w:hAnsi="Times New Roman" w:cs="Times New Roman"/>
                <w:color w:val="auto"/>
              </w:rPr>
            </w:pPr>
            <w:r w:rsidRPr="00F42FEE">
              <w:rPr>
                <w:rFonts w:ascii="Times New Roman" w:eastAsia="Times New Roman" w:hAnsi="Times New Roman" w:cs="Times New Roman"/>
                <w:color w:val="auto"/>
                <w:sz w:val="22"/>
              </w:rPr>
              <w:t>the flow of water in the stream</w:t>
            </w:r>
            <w:r w:rsidR="000F09D7" w:rsidRPr="00F42FEE">
              <w:rPr>
                <w:rFonts w:ascii="Times New Roman" w:eastAsia="Times New Roman" w:hAnsi="Times New Roman" w:cs="Times New Roman"/>
                <w:color w:val="auto"/>
                <w:sz w:val="22"/>
              </w:rPr>
              <w:t xml:space="preserve"> in the downhill direction</w:t>
            </w:r>
            <w:r w:rsidRPr="00F42FEE">
              <w:rPr>
                <w:rFonts w:ascii="Times New Roman" w:eastAsia="Times New Roman" w:hAnsi="Times New Roman" w:cs="Times New Roman"/>
                <w:color w:val="auto"/>
                <w:sz w:val="22"/>
              </w:rPr>
              <w:t xml:space="preserve"> within the watershed, and </w:t>
            </w:r>
          </w:p>
          <w:p w14:paraId="4CBD2B10" w14:textId="2FAB5DDA" w:rsidR="00152EBD" w:rsidRPr="00F42FEE" w:rsidRDefault="00152EBD" w:rsidP="00F42FEE">
            <w:pPr>
              <w:pStyle w:val="ListParagraph"/>
              <w:numPr>
                <w:ilvl w:val="2"/>
                <w:numId w:val="11"/>
              </w:numPr>
              <w:tabs>
                <w:tab w:val="left" w:pos="2592"/>
                <w:tab w:val="left" w:pos="2782"/>
              </w:tabs>
              <w:ind w:left="2454" w:hanging="450"/>
              <w:rPr>
                <w:rFonts w:ascii="Times New Roman" w:eastAsia="Times New Roman" w:hAnsi="Times New Roman" w:cs="Times New Roman"/>
                <w:color w:val="auto"/>
              </w:rPr>
            </w:pPr>
            <w:r w:rsidRPr="00F42FEE">
              <w:rPr>
                <w:rFonts w:ascii="Times New Roman" w:eastAsia="Times New Roman" w:hAnsi="Times New Roman" w:cs="Times New Roman"/>
                <w:color w:val="auto"/>
                <w:sz w:val="22"/>
              </w:rPr>
              <w:t xml:space="preserve">any output(s) of water from the watershed, including </w:t>
            </w:r>
            <w:r w:rsidR="00E92933" w:rsidRPr="00F42FEE">
              <w:rPr>
                <w:rFonts w:ascii="Times New Roman" w:eastAsia="Times New Roman" w:hAnsi="Times New Roman" w:cs="Times New Roman"/>
                <w:color w:val="auto"/>
                <w:sz w:val="22"/>
              </w:rPr>
              <w:t xml:space="preserve">loss of water from the stream as streamflow.  </w:t>
            </w:r>
          </w:p>
          <w:p w14:paraId="00F0A320" w14:textId="77777777" w:rsidR="00700AB0" w:rsidRPr="00BE055D" w:rsidRDefault="00700AB0" w:rsidP="00700AB0">
            <w:pPr>
              <w:numPr>
                <w:ilvl w:val="1"/>
                <w:numId w:val="11"/>
              </w:numPr>
              <w:ind w:left="1934" w:hanging="404"/>
              <w:contextualSpacing/>
              <w:rPr>
                <w:rFonts w:ascii="Times New Roman" w:eastAsia="Times New Roman" w:hAnsi="Times New Roman" w:cs="Times New Roman"/>
              </w:rPr>
            </w:pPr>
            <w:r w:rsidRPr="00BE055D">
              <w:rPr>
                <w:rFonts w:ascii="Times New Roman" w:eastAsia="Times New Roman" w:hAnsi="Times New Roman" w:cs="Times New Roman"/>
                <w:sz w:val="22"/>
              </w:rPr>
              <w:t>Label</w:t>
            </w:r>
            <w:r>
              <w:rPr>
                <w:rFonts w:ascii="Times New Roman" w:eastAsia="Times New Roman" w:hAnsi="Times New Roman" w:cs="Times New Roman"/>
                <w:sz w:val="22"/>
              </w:rPr>
              <w:t>ing</w:t>
            </w:r>
            <w:r w:rsidRPr="00BE055D">
              <w:rPr>
                <w:rFonts w:ascii="Times New Roman" w:eastAsia="Times New Roman" w:hAnsi="Times New Roman" w:cs="Times New Roman"/>
                <w:sz w:val="22"/>
              </w:rPr>
              <w:t xml:space="preserve"> the state the water is in as it enters, moves through, and leaves the watershed.</w:t>
            </w:r>
            <w:r>
              <w:rPr>
                <w:rFonts w:ascii="Times New Roman" w:eastAsia="Times New Roman" w:hAnsi="Times New Roman" w:cs="Times New Roman"/>
                <w:sz w:val="22"/>
              </w:rPr>
              <w:t xml:space="preserve">  </w:t>
            </w:r>
            <w:r w:rsidRPr="00341B56">
              <w:rPr>
                <w:rFonts w:ascii="Times New Roman" w:eastAsia="Times New Roman" w:hAnsi="Times New Roman" w:cs="Times New Roman"/>
                <w:color w:val="auto"/>
                <w:sz w:val="22"/>
              </w:rPr>
              <w:t>Labeled components of the model should include</w:t>
            </w:r>
            <w:r>
              <w:rPr>
                <w:rFonts w:ascii="Times New Roman" w:eastAsia="Times New Roman" w:hAnsi="Times New Roman" w:cs="Times New Roman"/>
                <w:color w:val="auto"/>
                <w:sz w:val="22"/>
              </w:rPr>
              <w:t xml:space="preserve"> the state of the water as vapor in the atmosphere, liquid water (rain) or frozen water (snow/ice) as precipitation, and liquid water as water in the ground, in the surface of the land, and/or in the stream.</w:t>
            </w:r>
            <w:r w:rsidRPr="00341B56">
              <w:rPr>
                <w:rFonts w:ascii="Times New Roman" w:eastAsia="Times New Roman" w:hAnsi="Times New Roman" w:cs="Times New Roman"/>
                <w:color w:val="auto"/>
                <w:sz w:val="22"/>
              </w:rPr>
              <w:t xml:space="preserve"> </w:t>
            </w:r>
            <w:r>
              <w:rPr>
                <w:rFonts w:ascii="Times New Roman" w:eastAsia="Times New Roman" w:hAnsi="Times New Roman" w:cs="Times New Roman"/>
                <w:color w:val="auto"/>
                <w:sz w:val="22"/>
              </w:rPr>
              <w:t xml:space="preserve"> </w:t>
            </w:r>
          </w:p>
          <w:p w14:paraId="4350261A" w14:textId="77777777" w:rsidR="00700AB0" w:rsidRPr="00E133BC" w:rsidRDefault="00700AB0" w:rsidP="00700AB0">
            <w:pPr>
              <w:numPr>
                <w:ilvl w:val="1"/>
                <w:numId w:val="11"/>
              </w:numPr>
              <w:ind w:left="1934" w:hanging="404"/>
              <w:contextualSpacing/>
              <w:rPr>
                <w:rFonts w:ascii="Times New Roman" w:eastAsia="Times New Roman" w:hAnsi="Times New Roman" w:cs="Times New Roman"/>
              </w:rPr>
            </w:pPr>
            <w:r w:rsidRPr="00BE055D">
              <w:rPr>
                <w:rFonts w:ascii="Times New Roman" w:eastAsia="Times New Roman" w:hAnsi="Times New Roman" w:cs="Times New Roman"/>
                <w:sz w:val="22"/>
              </w:rPr>
              <w:t>Label</w:t>
            </w:r>
            <w:r>
              <w:rPr>
                <w:rFonts w:ascii="Times New Roman" w:eastAsia="Times New Roman" w:hAnsi="Times New Roman" w:cs="Times New Roman"/>
                <w:sz w:val="22"/>
              </w:rPr>
              <w:t>ing</w:t>
            </w:r>
            <w:r w:rsidRPr="00BE055D">
              <w:rPr>
                <w:rFonts w:ascii="Times New Roman" w:eastAsia="Times New Roman" w:hAnsi="Times New Roman" w:cs="Times New Roman"/>
                <w:sz w:val="22"/>
              </w:rPr>
              <w:t xml:space="preserve"> the source(s) of energy (gravity or energy from the sun) that is driving water movement into, within, and out of the watershed.</w:t>
            </w:r>
            <w:r w:rsidRPr="00341B56">
              <w:rPr>
                <w:rFonts w:ascii="Times New Roman" w:eastAsia="Times New Roman" w:hAnsi="Times New Roman" w:cs="Times New Roman"/>
                <w:color w:val="auto"/>
                <w:sz w:val="22"/>
              </w:rPr>
              <w:t xml:space="preserve"> </w:t>
            </w:r>
            <w:r>
              <w:rPr>
                <w:rFonts w:ascii="Times New Roman" w:eastAsia="Times New Roman" w:hAnsi="Times New Roman" w:cs="Times New Roman"/>
                <w:color w:val="auto"/>
                <w:sz w:val="22"/>
              </w:rPr>
              <w:t xml:space="preserve"> </w:t>
            </w:r>
          </w:p>
          <w:p w14:paraId="46CD9D52" w14:textId="77777777" w:rsidR="00700AB0" w:rsidRPr="00D5521B" w:rsidRDefault="00700AB0" w:rsidP="00700AB0">
            <w:pPr>
              <w:numPr>
                <w:ilvl w:val="1"/>
                <w:numId w:val="11"/>
              </w:numPr>
              <w:ind w:left="1934" w:hanging="404"/>
              <w:contextualSpacing/>
              <w:rPr>
                <w:rFonts w:ascii="Times New Roman" w:eastAsia="Times New Roman" w:hAnsi="Times New Roman" w:cs="Times New Roman"/>
              </w:rPr>
            </w:pPr>
            <w:r>
              <w:rPr>
                <w:rFonts w:ascii="Times New Roman" w:eastAsia="Times New Roman" w:hAnsi="Times New Roman" w:cs="Times New Roman"/>
                <w:color w:val="auto"/>
                <w:sz w:val="22"/>
              </w:rPr>
              <w:t xml:space="preserve">A description of the relationships between components of the model (including gravity or energy from the sun), including that gravity is the driver as water condenses and falls to the land as precipitation, and gravity is the driver when water flows across the land, into the rivers, and out of the watershed via the river.  </w:t>
            </w:r>
          </w:p>
          <w:p w14:paraId="0D6EB2EA" w14:textId="6C7D6FB7" w:rsidR="00700AB0" w:rsidRPr="00F42FEE" w:rsidRDefault="007B3C61" w:rsidP="00F42FEE">
            <w:pPr>
              <w:pStyle w:val="ListParagraph"/>
              <w:numPr>
                <w:ilvl w:val="0"/>
                <w:numId w:val="11"/>
              </w:numPr>
              <w:rPr>
                <w:rFonts w:ascii="Times New Roman" w:eastAsia="Times New Roman" w:hAnsi="Times New Roman" w:cs="Times New Roman"/>
                <w:color w:val="auto"/>
              </w:rPr>
            </w:pPr>
            <w:r>
              <w:rPr>
                <w:rFonts w:ascii="Times New Roman" w:eastAsia="Times New Roman" w:hAnsi="Times New Roman" w:cs="Times New Roman"/>
                <w:color w:val="auto"/>
                <w:sz w:val="22"/>
              </w:rPr>
              <w:t>Students may also label other components of the model, including:</w:t>
            </w:r>
          </w:p>
          <w:p w14:paraId="13916FAA" w14:textId="0EB5C34B" w:rsidR="00B33F64" w:rsidRPr="00F42FEE" w:rsidRDefault="007B3C61" w:rsidP="00F42FEE">
            <w:pPr>
              <w:pStyle w:val="ListParagraph"/>
              <w:numPr>
                <w:ilvl w:val="1"/>
                <w:numId w:val="11"/>
              </w:numPr>
              <w:ind w:left="1914" w:hanging="360"/>
              <w:rPr>
                <w:rFonts w:ascii="Times New Roman" w:eastAsia="Times New Roman" w:hAnsi="Times New Roman" w:cs="Times New Roman"/>
                <w:color w:val="auto"/>
              </w:rPr>
            </w:pPr>
            <w:r>
              <w:rPr>
                <w:rFonts w:ascii="Times New Roman" w:eastAsia="Times New Roman" w:hAnsi="Times New Roman" w:cs="Times New Roman"/>
                <w:color w:val="auto"/>
                <w:sz w:val="22"/>
              </w:rPr>
              <w:t>A</w:t>
            </w:r>
            <w:r w:rsidR="000F09D7" w:rsidRPr="00F42FEE">
              <w:rPr>
                <w:rFonts w:ascii="Times New Roman" w:eastAsia="Times New Roman" w:hAnsi="Times New Roman" w:cs="Times New Roman"/>
                <w:color w:val="auto"/>
                <w:sz w:val="22"/>
              </w:rPr>
              <w:t xml:space="preserve">rrows showing the </w:t>
            </w:r>
            <w:r w:rsidR="00982B3B">
              <w:rPr>
                <w:rFonts w:ascii="Times New Roman" w:eastAsia="Times New Roman" w:hAnsi="Times New Roman" w:cs="Times New Roman"/>
                <w:color w:val="auto"/>
                <w:sz w:val="22"/>
              </w:rPr>
              <w:t xml:space="preserve">storage of water by </w:t>
            </w:r>
            <w:r w:rsidR="000F09D7" w:rsidRPr="00F42FEE">
              <w:rPr>
                <w:rFonts w:ascii="Times New Roman" w:eastAsia="Times New Roman" w:hAnsi="Times New Roman" w:cs="Times New Roman"/>
                <w:color w:val="auto"/>
                <w:sz w:val="22"/>
              </w:rPr>
              <w:t>movement of water into or out of a pile(s) of ice/snow</w:t>
            </w:r>
            <w:r w:rsidR="00982B3B">
              <w:rPr>
                <w:rFonts w:ascii="Times New Roman" w:eastAsia="Times New Roman" w:hAnsi="Times New Roman" w:cs="Times New Roman"/>
                <w:color w:val="auto"/>
                <w:sz w:val="22"/>
              </w:rPr>
              <w:t xml:space="preserve"> or</w:t>
            </w:r>
            <w:r w:rsidR="000F09D7" w:rsidRPr="00F42FEE">
              <w:rPr>
                <w:rFonts w:ascii="Times New Roman" w:eastAsia="Times New Roman" w:hAnsi="Times New Roman" w:cs="Times New Roman"/>
                <w:color w:val="auto"/>
                <w:sz w:val="22"/>
              </w:rPr>
              <w:t xml:space="preserve"> into or out of the ground as groundwater, </w:t>
            </w:r>
            <w:r w:rsidR="00982B3B">
              <w:rPr>
                <w:rFonts w:ascii="Times New Roman" w:eastAsia="Times New Roman" w:hAnsi="Times New Roman" w:cs="Times New Roman"/>
                <w:color w:val="auto"/>
                <w:sz w:val="22"/>
              </w:rPr>
              <w:t xml:space="preserve">and additional outputs, e.g., the movement of water </w:t>
            </w:r>
            <w:r w:rsidR="000F09D7" w:rsidRPr="00F42FEE">
              <w:rPr>
                <w:rFonts w:ascii="Times New Roman" w:eastAsia="Times New Roman" w:hAnsi="Times New Roman" w:cs="Times New Roman"/>
                <w:color w:val="auto"/>
                <w:sz w:val="22"/>
              </w:rPr>
              <w:t xml:space="preserve">from the land or water surface to the atmosphere, and the loss of water from the ground through the plants to the atmosphere.   </w:t>
            </w:r>
          </w:p>
          <w:p w14:paraId="3393C3A1" w14:textId="5E6C1C68" w:rsidR="00B33F64" w:rsidRPr="00BE055D" w:rsidRDefault="007B3C61" w:rsidP="00240358">
            <w:pPr>
              <w:numPr>
                <w:ilvl w:val="1"/>
                <w:numId w:val="11"/>
              </w:numPr>
              <w:ind w:left="1934" w:hanging="404"/>
              <w:contextualSpacing/>
              <w:rPr>
                <w:rFonts w:ascii="Times New Roman" w:eastAsia="Times New Roman" w:hAnsi="Times New Roman" w:cs="Times New Roman"/>
              </w:rPr>
            </w:pPr>
            <w:r>
              <w:rPr>
                <w:rFonts w:ascii="Times New Roman" w:eastAsia="Times New Roman" w:hAnsi="Times New Roman" w:cs="Times New Roman"/>
                <w:color w:val="auto"/>
                <w:sz w:val="22"/>
              </w:rPr>
              <w:t>E</w:t>
            </w:r>
            <w:r w:rsidR="000529E0">
              <w:rPr>
                <w:rFonts w:ascii="Times New Roman" w:eastAsia="Times New Roman" w:hAnsi="Times New Roman" w:cs="Times New Roman"/>
                <w:color w:val="auto"/>
                <w:sz w:val="22"/>
              </w:rPr>
              <w:t>nergy from the sun driving the change in water state as it moves from storage as snow/ice to liquid ground water, run-off, or stream water</w:t>
            </w:r>
            <w:r w:rsidR="00AC3AE4">
              <w:rPr>
                <w:rFonts w:ascii="Times New Roman" w:eastAsia="Times New Roman" w:hAnsi="Times New Roman" w:cs="Times New Roman"/>
                <w:color w:val="auto"/>
                <w:sz w:val="22"/>
              </w:rPr>
              <w:t>; energy from the sun driving the change in water state form liquid to vapor as it moves from the land surface to the air during evaporation and transpiration; and gravity if showing the movement of groundwater.</w:t>
            </w:r>
          </w:p>
          <w:p w14:paraId="46C4C0EB" w14:textId="44B15767" w:rsidR="00B33F64" w:rsidRPr="00BE055D" w:rsidRDefault="00884A3C" w:rsidP="00F30F02">
            <w:pPr>
              <w:numPr>
                <w:ilvl w:val="0"/>
                <w:numId w:val="11"/>
              </w:numPr>
              <w:ind w:left="1484" w:hanging="404"/>
              <w:contextualSpacing/>
              <w:rPr>
                <w:rFonts w:ascii="Times New Roman" w:eastAsia="Times New Roman" w:hAnsi="Times New Roman" w:cs="Times New Roman"/>
              </w:rPr>
            </w:pPr>
            <w:r>
              <w:rPr>
                <w:rFonts w:ascii="Times New Roman" w:eastAsia="Times New Roman" w:hAnsi="Times New Roman" w:cs="Times New Roman"/>
                <w:sz w:val="22"/>
              </w:rPr>
              <w:t xml:space="preserve">Students form a </w:t>
            </w:r>
            <w:r w:rsidR="00BE055D" w:rsidRPr="00BE055D">
              <w:rPr>
                <w:rFonts w:ascii="Times New Roman" w:eastAsia="Times New Roman" w:hAnsi="Times New Roman" w:cs="Times New Roman"/>
                <w:sz w:val="22"/>
              </w:rPr>
              <w:t>prediction for the amount of water leaving the watershed</w:t>
            </w:r>
            <w:r>
              <w:rPr>
                <w:rFonts w:ascii="Times New Roman" w:eastAsia="Times New Roman" w:hAnsi="Times New Roman" w:cs="Times New Roman"/>
                <w:sz w:val="22"/>
              </w:rPr>
              <w:t xml:space="preserve">, </w:t>
            </w:r>
            <w:r w:rsidR="00C54E71">
              <w:rPr>
                <w:rFonts w:ascii="Times New Roman" w:eastAsia="Times New Roman" w:hAnsi="Times New Roman" w:cs="Times New Roman"/>
                <w:sz w:val="22"/>
              </w:rPr>
              <w:t>and describe their reasoning for why the amount of water leaving the watershed</w:t>
            </w:r>
            <w:r w:rsidR="00BE055D" w:rsidRPr="00BE055D">
              <w:rPr>
                <w:rFonts w:ascii="Times New Roman" w:eastAsia="Times New Roman" w:hAnsi="Times New Roman" w:cs="Times New Roman"/>
                <w:sz w:val="22"/>
              </w:rPr>
              <w:t xml:space="preserve"> is either equal to or less than the amount of water entering the watershed as precipitation. </w:t>
            </w:r>
          </w:p>
          <w:p w14:paraId="305755C6" w14:textId="7425684C" w:rsidR="00B33F64" w:rsidRPr="001111FF" w:rsidRDefault="006F39BC" w:rsidP="00726F92">
            <w:pPr>
              <w:numPr>
                <w:ilvl w:val="0"/>
                <w:numId w:val="11"/>
              </w:numPr>
              <w:ind w:left="1484" w:hanging="404"/>
              <w:contextualSpacing/>
              <w:rPr>
                <w:rFonts w:ascii="Times New Roman" w:hAnsi="Times New Roman" w:cs="Times New Roman"/>
              </w:rPr>
            </w:pPr>
            <w:r>
              <w:rPr>
                <w:rFonts w:ascii="Times New Roman" w:eastAsia="Times New Roman" w:hAnsi="Times New Roman" w:cs="Times New Roman"/>
                <w:sz w:val="22"/>
              </w:rPr>
              <w:t>Students</w:t>
            </w:r>
            <w:r w:rsidRPr="00BE055D">
              <w:rPr>
                <w:rFonts w:ascii="Times New Roman" w:eastAsia="Times New Roman" w:hAnsi="Times New Roman" w:cs="Times New Roman"/>
                <w:sz w:val="22"/>
              </w:rPr>
              <w:t xml:space="preserve"> </w:t>
            </w:r>
            <w:r w:rsidR="00C54E71">
              <w:rPr>
                <w:rFonts w:ascii="Times New Roman" w:eastAsia="Times New Roman" w:hAnsi="Times New Roman" w:cs="Times New Roman"/>
                <w:sz w:val="22"/>
              </w:rPr>
              <w:t>support</w:t>
            </w:r>
            <w:r w:rsidR="00C54E71" w:rsidRPr="00BE055D">
              <w:rPr>
                <w:rFonts w:ascii="Times New Roman" w:eastAsia="Times New Roman" w:hAnsi="Times New Roman" w:cs="Times New Roman"/>
                <w:sz w:val="22"/>
              </w:rPr>
              <w:t xml:space="preserve"> </w:t>
            </w:r>
            <w:r w:rsidR="00BE055D" w:rsidRPr="00BE055D">
              <w:rPr>
                <w:rFonts w:ascii="Times New Roman" w:eastAsia="Times New Roman" w:hAnsi="Times New Roman" w:cs="Times New Roman"/>
                <w:sz w:val="22"/>
              </w:rPr>
              <w:t>the</w:t>
            </w:r>
            <w:r>
              <w:rPr>
                <w:rFonts w:ascii="Times New Roman" w:eastAsia="Times New Roman" w:hAnsi="Times New Roman" w:cs="Times New Roman"/>
                <w:sz w:val="22"/>
              </w:rPr>
              <w:t>ir</w:t>
            </w:r>
            <w:r w:rsidR="00BE055D" w:rsidRPr="00BE055D">
              <w:rPr>
                <w:rFonts w:ascii="Times New Roman" w:eastAsia="Times New Roman" w:hAnsi="Times New Roman" w:cs="Times New Roman"/>
                <w:sz w:val="22"/>
              </w:rPr>
              <w:t xml:space="preserve"> prediction</w:t>
            </w:r>
            <w:r w:rsidR="00C54E71">
              <w:rPr>
                <w:rFonts w:ascii="Times New Roman" w:eastAsia="Times New Roman" w:hAnsi="Times New Roman" w:cs="Times New Roman"/>
                <w:sz w:val="22"/>
              </w:rPr>
              <w:t xml:space="preserve"> </w:t>
            </w:r>
            <w:r w:rsidR="00BE055D" w:rsidRPr="00BE055D">
              <w:rPr>
                <w:rFonts w:ascii="Times New Roman" w:eastAsia="Times New Roman" w:hAnsi="Times New Roman" w:cs="Times New Roman"/>
                <w:sz w:val="22"/>
              </w:rPr>
              <w:t>us</w:t>
            </w:r>
            <w:r>
              <w:rPr>
                <w:rFonts w:ascii="Times New Roman" w:eastAsia="Times New Roman" w:hAnsi="Times New Roman" w:cs="Times New Roman"/>
                <w:sz w:val="22"/>
              </w:rPr>
              <w:t>ing</w:t>
            </w:r>
            <w:r w:rsidR="00BE055D" w:rsidRPr="00BE055D">
              <w:rPr>
                <w:rFonts w:ascii="Times New Roman" w:eastAsia="Times New Roman" w:hAnsi="Times New Roman" w:cs="Times New Roman"/>
                <w:sz w:val="22"/>
              </w:rPr>
              <w:t xml:space="preserve"> the model</w:t>
            </w:r>
            <w:r w:rsidR="00C54E71">
              <w:rPr>
                <w:rFonts w:ascii="Times New Roman" w:eastAsia="Times New Roman" w:hAnsi="Times New Roman" w:cs="Times New Roman"/>
                <w:sz w:val="22"/>
              </w:rPr>
              <w:t xml:space="preserve">, either </w:t>
            </w:r>
            <w:r w:rsidR="00BE055D" w:rsidRPr="00BE055D">
              <w:rPr>
                <w:rFonts w:ascii="Times New Roman" w:eastAsia="Times New Roman" w:hAnsi="Times New Roman" w:cs="Times New Roman"/>
                <w:sz w:val="22"/>
              </w:rPr>
              <w:t>cit</w:t>
            </w:r>
            <w:r w:rsidR="00C54E71">
              <w:rPr>
                <w:rFonts w:ascii="Times New Roman" w:eastAsia="Times New Roman" w:hAnsi="Times New Roman" w:cs="Times New Roman"/>
                <w:sz w:val="22"/>
              </w:rPr>
              <w:t>ing</w:t>
            </w:r>
            <w:r w:rsidR="00BE055D" w:rsidRPr="00BE055D">
              <w:rPr>
                <w:rFonts w:ascii="Times New Roman" w:eastAsia="Times New Roman" w:hAnsi="Times New Roman" w:cs="Times New Roman"/>
                <w:sz w:val="22"/>
              </w:rPr>
              <w:t xml:space="preserve"> the output of all</w:t>
            </w:r>
            <w:r w:rsidR="008404E1">
              <w:rPr>
                <w:rFonts w:ascii="Times New Roman" w:eastAsia="Times New Roman" w:hAnsi="Times New Roman" w:cs="Times New Roman"/>
                <w:sz w:val="22"/>
              </w:rPr>
              <w:t xml:space="preserve"> water as streamflow or cit</w:t>
            </w:r>
            <w:r w:rsidR="00C54E71">
              <w:rPr>
                <w:rFonts w:ascii="Times New Roman" w:eastAsia="Times New Roman" w:hAnsi="Times New Roman" w:cs="Times New Roman"/>
                <w:sz w:val="22"/>
              </w:rPr>
              <w:t xml:space="preserve">ing </w:t>
            </w:r>
            <w:r w:rsidR="00BE055D" w:rsidRPr="00BE055D">
              <w:rPr>
                <w:rFonts w:ascii="Times New Roman" w:eastAsia="Times New Roman" w:hAnsi="Times New Roman" w:cs="Times New Roman"/>
                <w:sz w:val="22"/>
              </w:rPr>
              <w:t>more than one output, with the additional output</w:t>
            </w:r>
            <w:r w:rsidR="00C54E71">
              <w:rPr>
                <w:rFonts w:ascii="Times New Roman" w:eastAsia="Times New Roman" w:hAnsi="Times New Roman" w:cs="Times New Roman"/>
                <w:sz w:val="22"/>
              </w:rPr>
              <w:t>(s)</w:t>
            </w:r>
            <w:r w:rsidR="00BE055D" w:rsidRPr="00BE055D">
              <w:rPr>
                <w:rFonts w:ascii="Times New Roman" w:eastAsia="Times New Roman" w:hAnsi="Times New Roman" w:cs="Times New Roman"/>
                <w:sz w:val="22"/>
              </w:rPr>
              <w:t xml:space="preserve"> accounting for the predicted “loss” of streamflow.</w:t>
            </w:r>
            <w:r w:rsidR="0055241A">
              <w:rPr>
                <w:rFonts w:ascii="Times New Roman" w:eastAsia="Times New Roman" w:hAnsi="Times New Roman" w:cs="Times New Roman"/>
                <w:sz w:val="22"/>
              </w:rPr>
              <w:t xml:space="preserve"> </w:t>
            </w:r>
          </w:p>
          <w:p w14:paraId="0CD7AEE9" w14:textId="77777777" w:rsidR="001111FF" w:rsidRDefault="001111FF" w:rsidP="001111FF">
            <w:pPr>
              <w:ind w:left="1484"/>
              <w:contextualSpacing/>
              <w:rPr>
                <w:rFonts w:ascii="Times New Roman" w:eastAsia="Times New Roman" w:hAnsi="Times New Roman" w:cs="Times New Roman"/>
                <w:sz w:val="22"/>
              </w:rPr>
            </w:pPr>
          </w:p>
          <w:p w14:paraId="495DD59F" w14:textId="77777777" w:rsidR="001111FF" w:rsidRPr="00BE055D" w:rsidRDefault="001111FF" w:rsidP="001111FF">
            <w:pPr>
              <w:ind w:left="1484"/>
              <w:contextualSpacing/>
              <w:rPr>
                <w:rFonts w:ascii="Times New Roman" w:hAnsi="Times New Roman" w:cs="Times New Roman"/>
              </w:rPr>
            </w:pPr>
          </w:p>
          <w:p w14:paraId="218255D6" w14:textId="77777777" w:rsidR="00B33F64" w:rsidRPr="00BE055D" w:rsidRDefault="00BE055D">
            <w:pPr>
              <w:rPr>
                <w:rFonts w:ascii="Times New Roman" w:hAnsi="Times New Roman" w:cs="Times New Roman"/>
              </w:rPr>
            </w:pPr>
            <w:r w:rsidRPr="00BE055D">
              <w:rPr>
                <w:rFonts w:ascii="Times New Roman" w:eastAsia="Times New Roman" w:hAnsi="Times New Roman" w:cs="Times New Roman"/>
                <w:b/>
                <w:sz w:val="22"/>
              </w:rPr>
              <w:t>Task Component E</w:t>
            </w:r>
          </w:p>
          <w:p w14:paraId="2023C278" w14:textId="38E79DAC" w:rsidR="00B33F64" w:rsidRPr="00BE055D" w:rsidRDefault="006F39BC" w:rsidP="00A6443C">
            <w:pPr>
              <w:numPr>
                <w:ilvl w:val="0"/>
                <w:numId w:val="11"/>
              </w:numPr>
              <w:ind w:left="1484" w:hanging="404"/>
              <w:contextualSpacing/>
              <w:rPr>
                <w:rFonts w:ascii="Times New Roman" w:eastAsia="Times New Roman" w:hAnsi="Times New Roman" w:cs="Times New Roman"/>
              </w:rPr>
            </w:pPr>
            <w:r>
              <w:rPr>
                <w:rFonts w:ascii="Times New Roman" w:eastAsia="Times New Roman" w:hAnsi="Times New Roman" w:cs="Times New Roman"/>
                <w:sz w:val="22"/>
              </w:rPr>
              <w:t>Students total the monthly values to calculate t</w:t>
            </w:r>
            <w:r w:rsidR="00BE055D" w:rsidRPr="00BE055D">
              <w:rPr>
                <w:rFonts w:ascii="Times New Roman" w:eastAsia="Times New Roman" w:hAnsi="Times New Roman" w:cs="Times New Roman"/>
                <w:sz w:val="22"/>
              </w:rPr>
              <w:t xml:space="preserve">he annual volume of water leaving the watershed as streamflow </w:t>
            </w:r>
          </w:p>
          <w:p w14:paraId="16E83343" w14:textId="0B717260" w:rsidR="00B33F64" w:rsidRPr="00BE055D" w:rsidRDefault="006F39BC" w:rsidP="00A6443C">
            <w:pPr>
              <w:numPr>
                <w:ilvl w:val="0"/>
                <w:numId w:val="11"/>
              </w:numPr>
              <w:ind w:left="1484" w:hanging="404"/>
              <w:contextualSpacing/>
              <w:rPr>
                <w:rFonts w:ascii="Times New Roman" w:eastAsia="Times New Roman" w:hAnsi="Times New Roman" w:cs="Times New Roman"/>
              </w:rPr>
            </w:pPr>
            <w:r>
              <w:rPr>
                <w:rFonts w:ascii="Times New Roman" w:eastAsia="Times New Roman" w:hAnsi="Times New Roman" w:cs="Times New Roman"/>
                <w:sz w:val="22"/>
              </w:rPr>
              <w:t>Students calculate t</w:t>
            </w:r>
            <w:r w:rsidR="00BE055D" w:rsidRPr="00BE055D">
              <w:rPr>
                <w:rFonts w:ascii="Times New Roman" w:eastAsia="Times New Roman" w:hAnsi="Times New Roman" w:cs="Times New Roman"/>
                <w:sz w:val="22"/>
              </w:rPr>
              <w:t>he percentage of precipitation leaving the watershed as streamflow</w:t>
            </w:r>
            <w:r w:rsidR="00C869A1">
              <w:rPr>
                <w:rFonts w:ascii="Times New Roman" w:eastAsia="Times New Roman" w:hAnsi="Times New Roman" w:cs="Times New Roman"/>
                <w:sz w:val="22"/>
              </w:rPr>
              <w:t>.  Due to differences in student calculations, actual percentage answers may vary</w:t>
            </w:r>
            <w:r w:rsidR="00A11142">
              <w:rPr>
                <w:rFonts w:ascii="Times New Roman" w:eastAsia="Times New Roman" w:hAnsi="Times New Roman" w:cs="Times New Roman"/>
                <w:sz w:val="22"/>
              </w:rPr>
              <w:t xml:space="preserve"> (but should be </w:t>
            </w:r>
            <w:r w:rsidR="00A11142" w:rsidRPr="00BE055D">
              <w:rPr>
                <w:rFonts w:ascii="Times New Roman" w:eastAsia="Times New Roman" w:hAnsi="Times New Roman" w:cs="Times New Roman"/>
                <w:sz w:val="22"/>
              </w:rPr>
              <w:t>less than 100%</w:t>
            </w:r>
            <w:r w:rsidR="00A11142">
              <w:rPr>
                <w:rFonts w:ascii="Times New Roman" w:eastAsia="Times New Roman" w:hAnsi="Times New Roman" w:cs="Times New Roman"/>
                <w:sz w:val="22"/>
              </w:rPr>
              <w:t xml:space="preserve"> but greater than zero)</w:t>
            </w:r>
            <w:r w:rsidR="00BE055D" w:rsidRPr="00BE055D">
              <w:rPr>
                <w:rFonts w:ascii="Times New Roman" w:eastAsia="Times New Roman" w:hAnsi="Times New Roman" w:cs="Times New Roman"/>
                <w:sz w:val="22"/>
              </w:rPr>
              <w:t>.</w:t>
            </w:r>
          </w:p>
          <w:p w14:paraId="6503579F" w14:textId="753A51C8" w:rsidR="00B33F64" w:rsidRPr="00BE055D" w:rsidRDefault="006F39BC" w:rsidP="00A6443C">
            <w:pPr>
              <w:numPr>
                <w:ilvl w:val="0"/>
                <w:numId w:val="11"/>
              </w:numPr>
              <w:ind w:left="1484" w:hanging="404"/>
              <w:contextualSpacing/>
              <w:rPr>
                <w:rFonts w:ascii="Times New Roman" w:eastAsia="Times New Roman" w:hAnsi="Times New Roman" w:cs="Times New Roman"/>
              </w:rPr>
            </w:pPr>
            <w:r>
              <w:rPr>
                <w:rFonts w:ascii="Times New Roman" w:eastAsia="Times New Roman" w:hAnsi="Times New Roman" w:cs="Times New Roman"/>
                <w:sz w:val="22"/>
              </w:rPr>
              <w:t>Students</w:t>
            </w:r>
            <w:r w:rsidRPr="00BE055D">
              <w:rPr>
                <w:rFonts w:ascii="Times New Roman" w:eastAsia="Times New Roman" w:hAnsi="Times New Roman" w:cs="Times New Roman"/>
                <w:sz w:val="22"/>
              </w:rPr>
              <w:t xml:space="preserve"> </w:t>
            </w:r>
            <w:r w:rsidR="00BE055D" w:rsidRPr="00BE055D">
              <w:rPr>
                <w:rFonts w:ascii="Times New Roman" w:eastAsia="Times New Roman" w:hAnsi="Times New Roman" w:cs="Times New Roman"/>
                <w:sz w:val="22"/>
              </w:rPr>
              <w:t>revise</w:t>
            </w:r>
            <w:r>
              <w:rPr>
                <w:rFonts w:ascii="Times New Roman" w:eastAsia="Times New Roman" w:hAnsi="Times New Roman" w:cs="Times New Roman"/>
                <w:sz w:val="22"/>
              </w:rPr>
              <w:t xml:space="preserve"> their</w:t>
            </w:r>
            <w:r w:rsidR="00BE055D" w:rsidRPr="00BE055D">
              <w:rPr>
                <w:rFonts w:ascii="Times New Roman" w:eastAsia="Times New Roman" w:hAnsi="Times New Roman" w:cs="Times New Roman"/>
                <w:sz w:val="22"/>
              </w:rPr>
              <w:t xml:space="preserve"> watershed model</w:t>
            </w:r>
            <w:r>
              <w:rPr>
                <w:rFonts w:ascii="Times New Roman" w:eastAsia="Times New Roman" w:hAnsi="Times New Roman" w:cs="Times New Roman"/>
                <w:sz w:val="22"/>
              </w:rPr>
              <w:t>, and</w:t>
            </w:r>
            <w:r w:rsidR="00BE055D" w:rsidRPr="00BE055D">
              <w:rPr>
                <w:rFonts w:ascii="Times New Roman" w:eastAsia="Times New Roman" w:hAnsi="Times New Roman" w:cs="Times New Roman"/>
                <w:sz w:val="22"/>
              </w:rPr>
              <w:t xml:space="preserve"> include notation that indicates that there is more than one output</w:t>
            </w:r>
            <w:r>
              <w:rPr>
                <w:rFonts w:ascii="Times New Roman" w:eastAsia="Times New Roman" w:hAnsi="Times New Roman" w:cs="Times New Roman"/>
                <w:sz w:val="22"/>
              </w:rPr>
              <w:t>. Students</w:t>
            </w:r>
            <w:r w:rsidR="00E6087C" w:rsidRPr="00080BF0">
              <w:rPr>
                <w:rFonts w:ascii="Times New Roman" w:eastAsia="Times New Roman" w:hAnsi="Times New Roman" w:cs="Times New Roman"/>
                <w:color w:val="auto"/>
                <w:sz w:val="22"/>
              </w:rPr>
              <w:t xml:space="preserve"> accurately label direction of water flow, states of water at additional points, and </w:t>
            </w:r>
            <w:r w:rsidR="00A11142">
              <w:rPr>
                <w:rFonts w:ascii="Times New Roman" w:eastAsia="Times New Roman" w:hAnsi="Times New Roman" w:cs="Times New Roman"/>
                <w:color w:val="auto"/>
                <w:sz w:val="22"/>
              </w:rPr>
              <w:t xml:space="preserve">describe any </w:t>
            </w:r>
            <w:r w:rsidR="00E6087C" w:rsidRPr="00080BF0">
              <w:rPr>
                <w:rFonts w:ascii="Times New Roman" w:eastAsia="Times New Roman" w:hAnsi="Times New Roman" w:cs="Times New Roman"/>
                <w:color w:val="auto"/>
                <w:sz w:val="22"/>
              </w:rPr>
              <w:t xml:space="preserve">processes associated with additional output, such as evaporation. </w:t>
            </w:r>
          </w:p>
          <w:p w14:paraId="4C455723" w14:textId="77777777" w:rsidR="00B33F64" w:rsidRPr="00BE055D" w:rsidRDefault="00B33F64">
            <w:pPr>
              <w:rPr>
                <w:rFonts w:ascii="Times New Roman" w:hAnsi="Times New Roman" w:cs="Times New Roman"/>
              </w:rPr>
            </w:pPr>
          </w:p>
          <w:p w14:paraId="1B2CB488" w14:textId="77777777" w:rsidR="00B33F64" w:rsidRPr="00BE055D" w:rsidRDefault="00BE055D">
            <w:pPr>
              <w:rPr>
                <w:rFonts w:ascii="Times New Roman" w:hAnsi="Times New Roman" w:cs="Times New Roman"/>
              </w:rPr>
            </w:pPr>
            <w:r w:rsidRPr="00BE055D">
              <w:rPr>
                <w:rFonts w:ascii="Times New Roman" w:eastAsia="Times New Roman" w:hAnsi="Times New Roman" w:cs="Times New Roman"/>
                <w:b/>
                <w:sz w:val="22"/>
              </w:rPr>
              <w:t>Task Component F</w:t>
            </w:r>
          </w:p>
          <w:p w14:paraId="1D167E94" w14:textId="3B8AF125" w:rsidR="00B33F64" w:rsidRPr="00BE055D" w:rsidRDefault="006F39BC" w:rsidP="00A6443C">
            <w:pPr>
              <w:numPr>
                <w:ilvl w:val="0"/>
                <w:numId w:val="11"/>
              </w:numPr>
              <w:ind w:left="1484" w:hanging="404"/>
              <w:contextualSpacing/>
              <w:rPr>
                <w:rFonts w:ascii="Times New Roman" w:eastAsia="Times New Roman" w:hAnsi="Times New Roman" w:cs="Times New Roman"/>
              </w:rPr>
            </w:pPr>
            <w:r>
              <w:rPr>
                <w:rFonts w:ascii="Times New Roman" w:eastAsia="Times New Roman" w:hAnsi="Times New Roman" w:cs="Times New Roman"/>
                <w:sz w:val="22"/>
              </w:rPr>
              <w:t>Students use the average monthly precipitation values and their previously developed equation to calculate the</w:t>
            </w:r>
            <w:r w:rsidRPr="00BE055D">
              <w:rPr>
                <w:rFonts w:ascii="Times New Roman" w:eastAsia="Times New Roman" w:hAnsi="Times New Roman" w:cs="Times New Roman"/>
                <w:sz w:val="22"/>
              </w:rPr>
              <w:t xml:space="preserve"> </w:t>
            </w:r>
            <w:r w:rsidR="00BE055D" w:rsidRPr="00BE055D">
              <w:rPr>
                <w:rFonts w:ascii="Times New Roman" w:eastAsia="Times New Roman" w:hAnsi="Times New Roman" w:cs="Times New Roman"/>
                <w:sz w:val="22"/>
              </w:rPr>
              <w:t>volume of water entering from precipitation per month.</w:t>
            </w:r>
          </w:p>
          <w:p w14:paraId="0302BDF3" w14:textId="5C51EB16" w:rsidR="00B33F64" w:rsidRPr="00BE055D" w:rsidRDefault="006F39BC" w:rsidP="00A6443C">
            <w:pPr>
              <w:numPr>
                <w:ilvl w:val="0"/>
                <w:numId w:val="11"/>
              </w:numPr>
              <w:ind w:left="1484" w:hanging="404"/>
              <w:contextualSpacing/>
              <w:rPr>
                <w:rFonts w:ascii="Times New Roman" w:eastAsia="Times New Roman" w:hAnsi="Times New Roman" w:cs="Times New Roman"/>
              </w:rPr>
            </w:pPr>
            <w:r>
              <w:rPr>
                <w:rFonts w:ascii="Times New Roman" w:eastAsia="Times New Roman" w:hAnsi="Times New Roman" w:cs="Times New Roman"/>
                <w:sz w:val="22"/>
              </w:rPr>
              <w:t>Students calculate t</w:t>
            </w:r>
            <w:r w:rsidR="00726141">
              <w:rPr>
                <w:rFonts w:ascii="Times New Roman" w:eastAsia="Times New Roman" w:hAnsi="Times New Roman" w:cs="Times New Roman"/>
                <w:sz w:val="22"/>
              </w:rPr>
              <w:t>he</w:t>
            </w:r>
            <w:r w:rsidR="00BE055D" w:rsidRPr="00BE055D">
              <w:rPr>
                <w:rFonts w:ascii="Times New Roman" w:eastAsia="Times New Roman" w:hAnsi="Times New Roman" w:cs="Times New Roman"/>
                <w:sz w:val="22"/>
              </w:rPr>
              <w:t xml:space="preserve"> percentage of precipitation leaving the watershed per month as streamflow.</w:t>
            </w:r>
          </w:p>
          <w:p w14:paraId="1B3DC003" w14:textId="1A3D7749" w:rsidR="00B33F64" w:rsidRPr="00BE055D" w:rsidRDefault="006F39BC" w:rsidP="004D6AE0">
            <w:pPr>
              <w:numPr>
                <w:ilvl w:val="0"/>
                <w:numId w:val="11"/>
              </w:numPr>
              <w:contextualSpacing/>
              <w:rPr>
                <w:rFonts w:ascii="Times New Roman" w:eastAsia="Times New Roman" w:hAnsi="Times New Roman" w:cs="Times New Roman"/>
              </w:rPr>
            </w:pPr>
            <w:r>
              <w:rPr>
                <w:rFonts w:ascii="Times New Roman" w:eastAsia="Times New Roman" w:hAnsi="Times New Roman" w:cs="Times New Roman"/>
                <w:sz w:val="22"/>
              </w:rPr>
              <w:t xml:space="preserve">Students construct </w:t>
            </w:r>
            <w:r w:rsidR="00BE055D" w:rsidRPr="00BE055D">
              <w:rPr>
                <w:rFonts w:ascii="Times New Roman" w:eastAsia="Times New Roman" w:hAnsi="Times New Roman" w:cs="Times New Roman"/>
                <w:sz w:val="22"/>
              </w:rPr>
              <w:t>line graph</w:t>
            </w:r>
            <w:r>
              <w:rPr>
                <w:rFonts w:ascii="Times New Roman" w:eastAsia="Times New Roman" w:hAnsi="Times New Roman" w:cs="Times New Roman"/>
                <w:sz w:val="22"/>
              </w:rPr>
              <w:t>s that</w:t>
            </w:r>
            <w:r w:rsidR="00BE055D" w:rsidRPr="00BE055D">
              <w:rPr>
                <w:rFonts w:ascii="Times New Roman" w:eastAsia="Times New Roman" w:hAnsi="Times New Roman" w:cs="Times New Roman"/>
                <w:sz w:val="22"/>
              </w:rPr>
              <w:t xml:space="preserve"> represent the monthly data.</w:t>
            </w:r>
          </w:p>
          <w:p w14:paraId="2AFBF76E" w14:textId="7760B067" w:rsidR="00B33F64" w:rsidRPr="00080BF0" w:rsidRDefault="006F39BC" w:rsidP="00F3433C">
            <w:pPr>
              <w:numPr>
                <w:ilvl w:val="0"/>
                <w:numId w:val="11"/>
              </w:numPr>
              <w:ind w:left="1484" w:hanging="404"/>
              <w:contextualSpacing/>
              <w:rPr>
                <w:rFonts w:ascii="Times New Roman" w:eastAsia="Times New Roman" w:hAnsi="Times New Roman" w:cs="Times New Roman"/>
                <w:color w:val="auto"/>
              </w:rPr>
            </w:pPr>
            <w:r>
              <w:rPr>
                <w:rFonts w:ascii="Times New Roman" w:eastAsia="Times New Roman" w:hAnsi="Times New Roman" w:cs="Times New Roman"/>
                <w:sz w:val="22"/>
              </w:rPr>
              <w:t>Students construct</w:t>
            </w:r>
            <w:r w:rsidRPr="00BE055D">
              <w:rPr>
                <w:rFonts w:ascii="Times New Roman" w:eastAsia="Times New Roman" w:hAnsi="Times New Roman" w:cs="Times New Roman"/>
                <w:sz w:val="22"/>
              </w:rPr>
              <w:t xml:space="preserve"> </w:t>
            </w:r>
            <w:r>
              <w:rPr>
                <w:rFonts w:ascii="Times New Roman" w:eastAsia="Times New Roman" w:hAnsi="Times New Roman" w:cs="Times New Roman"/>
                <w:sz w:val="22"/>
              </w:rPr>
              <w:t xml:space="preserve">an </w:t>
            </w:r>
            <w:r w:rsidR="00BE055D" w:rsidRPr="00BE055D">
              <w:rPr>
                <w:rFonts w:ascii="Times New Roman" w:eastAsia="Times New Roman" w:hAnsi="Times New Roman" w:cs="Times New Roman"/>
                <w:sz w:val="22"/>
              </w:rPr>
              <w:t xml:space="preserve">explanation </w:t>
            </w:r>
            <w:r>
              <w:rPr>
                <w:rFonts w:ascii="Times New Roman" w:eastAsia="Times New Roman" w:hAnsi="Times New Roman" w:cs="Times New Roman"/>
                <w:sz w:val="22"/>
              </w:rPr>
              <w:t xml:space="preserve">that </w:t>
            </w:r>
            <w:r w:rsidR="00BE055D" w:rsidRPr="00BE055D">
              <w:rPr>
                <w:rFonts w:ascii="Times New Roman" w:eastAsia="Times New Roman" w:hAnsi="Times New Roman" w:cs="Times New Roman"/>
                <w:sz w:val="22"/>
              </w:rPr>
              <w:t>connects the difference in the percentage of water from precipitation leaving the watershed as stream</w:t>
            </w:r>
            <w:r w:rsidR="00C03912">
              <w:rPr>
                <w:rFonts w:ascii="Times New Roman" w:eastAsia="Times New Roman" w:hAnsi="Times New Roman" w:cs="Times New Roman"/>
                <w:sz w:val="22"/>
              </w:rPr>
              <w:t xml:space="preserve"> </w:t>
            </w:r>
            <w:r w:rsidR="00BE055D" w:rsidRPr="00BE055D">
              <w:rPr>
                <w:rFonts w:ascii="Times New Roman" w:eastAsia="Times New Roman" w:hAnsi="Times New Roman" w:cs="Times New Roman"/>
                <w:sz w:val="22"/>
              </w:rPr>
              <w:t>flow with seasonal changes in the state of water</w:t>
            </w:r>
            <w:r w:rsidR="004D6AE0">
              <w:rPr>
                <w:rFonts w:ascii="Times New Roman" w:eastAsia="Times New Roman" w:hAnsi="Times New Roman" w:cs="Times New Roman"/>
                <w:sz w:val="22"/>
              </w:rPr>
              <w:t>, and</w:t>
            </w:r>
            <w:r w:rsidR="00BE055D" w:rsidRPr="00BE055D">
              <w:rPr>
                <w:rFonts w:ascii="Times New Roman" w:eastAsia="Times New Roman" w:hAnsi="Times New Roman" w:cs="Times New Roman"/>
                <w:sz w:val="22"/>
              </w:rPr>
              <w:t xml:space="preserve"> in the types </w:t>
            </w:r>
            <w:r w:rsidR="00BE055D" w:rsidRPr="00080BF0">
              <w:rPr>
                <w:rFonts w:ascii="Times New Roman" w:eastAsia="Times New Roman" w:hAnsi="Times New Roman" w:cs="Times New Roman"/>
                <w:color w:val="auto"/>
                <w:sz w:val="22"/>
              </w:rPr>
              <w:t xml:space="preserve">of </w:t>
            </w:r>
            <w:r w:rsidR="004D6AE0" w:rsidRPr="00080BF0">
              <w:rPr>
                <w:rFonts w:ascii="Times New Roman" w:eastAsia="Times New Roman" w:hAnsi="Times New Roman" w:cs="Times New Roman"/>
                <w:color w:val="auto"/>
                <w:sz w:val="22"/>
              </w:rPr>
              <w:t xml:space="preserve">inputs and </w:t>
            </w:r>
            <w:r w:rsidR="00BE055D" w:rsidRPr="00080BF0">
              <w:rPr>
                <w:rFonts w:ascii="Times New Roman" w:eastAsia="Times New Roman" w:hAnsi="Times New Roman" w:cs="Times New Roman"/>
                <w:color w:val="auto"/>
                <w:sz w:val="22"/>
              </w:rPr>
              <w:t>outputs.</w:t>
            </w:r>
            <w:r w:rsidR="003B142A">
              <w:rPr>
                <w:rFonts w:ascii="Times New Roman" w:eastAsia="Times New Roman" w:hAnsi="Times New Roman" w:cs="Times New Roman"/>
                <w:color w:val="auto"/>
                <w:sz w:val="22"/>
              </w:rPr>
              <w:t xml:space="preserve">  Examples of lines of reasoning may include:</w:t>
            </w:r>
          </w:p>
          <w:p w14:paraId="799DEBEA" w14:textId="4315FE04" w:rsidR="00C7639B" w:rsidRPr="00207C47" w:rsidRDefault="00C7639B" w:rsidP="004D6AE0">
            <w:pPr>
              <w:numPr>
                <w:ilvl w:val="1"/>
                <w:numId w:val="11"/>
              </w:numPr>
              <w:ind w:left="1824" w:hanging="360"/>
              <w:contextualSpacing/>
              <w:rPr>
                <w:rFonts w:ascii="Times New Roman" w:eastAsia="Times New Roman" w:hAnsi="Times New Roman" w:cs="Times New Roman"/>
                <w:color w:val="auto"/>
                <w:sz w:val="22"/>
              </w:rPr>
            </w:pPr>
            <w:r w:rsidRPr="00207C47">
              <w:rPr>
                <w:rFonts w:ascii="Times New Roman" w:eastAsia="Times New Roman" w:hAnsi="Times New Roman" w:cs="Times New Roman"/>
                <w:color w:val="auto"/>
                <w:sz w:val="22"/>
              </w:rPr>
              <w:t xml:space="preserve">More energy from the sun is captured in the summer causing higher temperatures; </w:t>
            </w:r>
            <w:r w:rsidR="0055402A">
              <w:rPr>
                <w:rFonts w:ascii="Times New Roman" w:eastAsia="Times New Roman" w:hAnsi="Times New Roman" w:cs="Times New Roman"/>
                <w:color w:val="auto"/>
                <w:sz w:val="22"/>
              </w:rPr>
              <w:t xml:space="preserve">therefore </w:t>
            </w:r>
            <w:r w:rsidRPr="00207C47">
              <w:rPr>
                <w:rFonts w:ascii="Times New Roman" w:eastAsia="Times New Roman" w:hAnsi="Times New Roman" w:cs="Times New Roman"/>
                <w:color w:val="auto"/>
                <w:sz w:val="22"/>
              </w:rPr>
              <w:t>more water is lost to the atmosphere as vapor through evaporation rather than as stream</w:t>
            </w:r>
            <w:r w:rsidR="00C03912" w:rsidRPr="00207C47">
              <w:rPr>
                <w:rFonts w:ascii="Times New Roman" w:eastAsia="Times New Roman" w:hAnsi="Times New Roman" w:cs="Times New Roman"/>
                <w:color w:val="auto"/>
                <w:sz w:val="22"/>
              </w:rPr>
              <w:t xml:space="preserve"> </w:t>
            </w:r>
            <w:r w:rsidRPr="00207C47">
              <w:rPr>
                <w:rFonts w:ascii="Times New Roman" w:eastAsia="Times New Roman" w:hAnsi="Times New Roman" w:cs="Times New Roman"/>
                <w:color w:val="auto"/>
                <w:sz w:val="22"/>
              </w:rPr>
              <w:t>flow in the summer months.</w:t>
            </w:r>
          </w:p>
          <w:p w14:paraId="03B09A45" w14:textId="3DBEB8C5" w:rsidR="00C7639B" w:rsidRPr="00207C47" w:rsidRDefault="00C7639B" w:rsidP="008D4E23">
            <w:pPr>
              <w:numPr>
                <w:ilvl w:val="1"/>
                <w:numId w:val="11"/>
              </w:numPr>
              <w:ind w:left="1824" w:hanging="360"/>
              <w:contextualSpacing/>
              <w:rPr>
                <w:rFonts w:ascii="Times New Roman" w:eastAsia="Times New Roman" w:hAnsi="Times New Roman" w:cs="Times New Roman"/>
                <w:color w:val="auto"/>
                <w:sz w:val="22"/>
              </w:rPr>
            </w:pPr>
            <w:r w:rsidRPr="00207C47">
              <w:rPr>
                <w:rFonts w:ascii="Times New Roman" w:eastAsia="Times New Roman" w:hAnsi="Times New Roman" w:cs="Times New Roman"/>
                <w:color w:val="auto"/>
                <w:sz w:val="22"/>
              </w:rPr>
              <w:t>More plant growth</w:t>
            </w:r>
            <w:r w:rsidR="008D4E23" w:rsidRPr="00207C47">
              <w:rPr>
                <w:rFonts w:ascii="Times New Roman" w:eastAsia="Times New Roman" w:hAnsi="Times New Roman" w:cs="Times New Roman"/>
                <w:color w:val="auto"/>
                <w:sz w:val="22"/>
              </w:rPr>
              <w:t xml:space="preserve"> occurs in the spring and summer, </w:t>
            </w:r>
            <w:r w:rsidR="0055402A">
              <w:rPr>
                <w:rFonts w:ascii="Times New Roman" w:eastAsia="Times New Roman" w:hAnsi="Times New Roman" w:cs="Times New Roman"/>
                <w:color w:val="auto"/>
                <w:sz w:val="22"/>
              </w:rPr>
              <w:t>therefore</w:t>
            </w:r>
            <w:r w:rsidR="0055402A" w:rsidRPr="00207C47">
              <w:rPr>
                <w:rFonts w:ascii="Times New Roman" w:eastAsia="Times New Roman" w:hAnsi="Times New Roman" w:cs="Times New Roman"/>
                <w:color w:val="auto"/>
                <w:sz w:val="22"/>
              </w:rPr>
              <w:t xml:space="preserve"> </w:t>
            </w:r>
            <w:r w:rsidR="008D4E23" w:rsidRPr="00207C47">
              <w:rPr>
                <w:rFonts w:ascii="Times New Roman" w:eastAsia="Times New Roman" w:hAnsi="Times New Roman" w:cs="Times New Roman"/>
                <w:color w:val="auto"/>
                <w:sz w:val="22"/>
              </w:rPr>
              <w:t>more water is lost to the atmosphere as vapor through transpiration rather than as stream</w:t>
            </w:r>
            <w:r w:rsidR="00C03912" w:rsidRPr="00207C47">
              <w:rPr>
                <w:rFonts w:ascii="Times New Roman" w:eastAsia="Times New Roman" w:hAnsi="Times New Roman" w:cs="Times New Roman"/>
                <w:color w:val="auto"/>
                <w:sz w:val="22"/>
              </w:rPr>
              <w:t xml:space="preserve"> </w:t>
            </w:r>
            <w:r w:rsidR="008D4E23" w:rsidRPr="00207C47">
              <w:rPr>
                <w:rFonts w:ascii="Times New Roman" w:eastAsia="Times New Roman" w:hAnsi="Times New Roman" w:cs="Times New Roman"/>
                <w:color w:val="auto"/>
                <w:sz w:val="22"/>
              </w:rPr>
              <w:t>flow in the spring and summer months.</w:t>
            </w:r>
          </w:p>
          <w:p w14:paraId="542CCC71" w14:textId="241675C6" w:rsidR="00C7639B" w:rsidRPr="00207C47" w:rsidRDefault="00C7639B" w:rsidP="004D6AE0">
            <w:pPr>
              <w:numPr>
                <w:ilvl w:val="1"/>
                <w:numId w:val="11"/>
              </w:numPr>
              <w:ind w:left="1824" w:hanging="360"/>
              <w:contextualSpacing/>
              <w:rPr>
                <w:rFonts w:ascii="Times New Roman" w:eastAsia="Times New Roman" w:hAnsi="Times New Roman" w:cs="Times New Roman"/>
                <w:color w:val="auto"/>
                <w:sz w:val="22"/>
              </w:rPr>
            </w:pPr>
            <w:r w:rsidRPr="00207C47">
              <w:rPr>
                <w:rFonts w:ascii="Times New Roman" w:eastAsia="Times New Roman" w:hAnsi="Times New Roman" w:cs="Times New Roman"/>
                <w:color w:val="auto"/>
                <w:sz w:val="22"/>
              </w:rPr>
              <w:t>Precipitation in the winter is solid ice/snow, which is stored in the winter months rather than lost as stream</w:t>
            </w:r>
            <w:r w:rsidR="00C03912" w:rsidRPr="00207C47">
              <w:rPr>
                <w:rFonts w:ascii="Times New Roman" w:eastAsia="Times New Roman" w:hAnsi="Times New Roman" w:cs="Times New Roman"/>
                <w:color w:val="auto"/>
                <w:sz w:val="22"/>
              </w:rPr>
              <w:t xml:space="preserve"> </w:t>
            </w:r>
            <w:r w:rsidRPr="00207C47">
              <w:rPr>
                <w:rFonts w:ascii="Times New Roman" w:eastAsia="Times New Roman" w:hAnsi="Times New Roman" w:cs="Times New Roman"/>
                <w:color w:val="auto"/>
                <w:sz w:val="22"/>
              </w:rPr>
              <w:t>flow.</w:t>
            </w:r>
          </w:p>
          <w:p w14:paraId="205123F3" w14:textId="58C324D2" w:rsidR="004D6AE0" w:rsidRPr="00007CBA" w:rsidRDefault="00C7639B" w:rsidP="00F42FEE">
            <w:pPr>
              <w:numPr>
                <w:ilvl w:val="1"/>
                <w:numId w:val="11"/>
              </w:numPr>
              <w:ind w:left="1824" w:hanging="360"/>
              <w:contextualSpacing/>
              <w:rPr>
                <w:rFonts w:ascii="Times New Roman" w:eastAsia="Times New Roman" w:hAnsi="Times New Roman" w:cs="Times New Roman"/>
              </w:rPr>
            </w:pPr>
            <w:r w:rsidRPr="00207C47">
              <w:rPr>
                <w:rFonts w:ascii="Times New Roman" w:eastAsia="Times New Roman" w:hAnsi="Times New Roman" w:cs="Times New Roman"/>
                <w:color w:val="auto"/>
                <w:sz w:val="22"/>
              </w:rPr>
              <w:t xml:space="preserve">Stored ice/snow melts as the temperatures (energy from the sun) </w:t>
            </w:r>
            <w:r w:rsidR="008D4E23" w:rsidRPr="00207C47">
              <w:rPr>
                <w:rFonts w:ascii="Times New Roman" w:eastAsia="Times New Roman" w:hAnsi="Times New Roman" w:cs="Times New Roman"/>
                <w:color w:val="auto"/>
                <w:sz w:val="22"/>
              </w:rPr>
              <w:t>rise</w:t>
            </w:r>
            <w:r w:rsidRPr="00207C47">
              <w:rPr>
                <w:rFonts w:ascii="Times New Roman" w:eastAsia="Times New Roman" w:hAnsi="Times New Roman" w:cs="Times New Roman"/>
                <w:color w:val="auto"/>
                <w:sz w:val="22"/>
              </w:rPr>
              <w:t xml:space="preserve"> </w:t>
            </w:r>
            <w:r w:rsidR="008D4E23" w:rsidRPr="00207C47">
              <w:rPr>
                <w:rFonts w:ascii="Times New Roman" w:eastAsia="Times New Roman" w:hAnsi="Times New Roman" w:cs="Times New Roman"/>
                <w:color w:val="auto"/>
                <w:sz w:val="22"/>
              </w:rPr>
              <w:t>increasing the amount of stream</w:t>
            </w:r>
            <w:r w:rsidR="00C03912" w:rsidRPr="00207C47">
              <w:rPr>
                <w:rFonts w:ascii="Times New Roman" w:eastAsia="Times New Roman" w:hAnsi="Times New Roman" w:cs="Times New Roman"/>
                <w:color w:val="auto"/>
                <w:sz w:val="22"/>
              </w:rPr>
              <w:t xml:space="preserve"> </w:t>
            </w:r>
            <w:r w:rsidR="008D4E23" w:rsidRPr="00207C47">
              <w:rPr>
                <w:rFonts w:ascii="Times New Roman" w:eastAsia="Times New Roman" w:hAnsi="Times New Roman" w:cs="Times New Roman"/>
                <w:color w:val="auto"/>
                <w:sz w:val="22"/>
              </w:rPr>
              <w:t>f</w:t>
            </w:r>
            <w:r w:rsidRPr="00207C47">
              <w:rPr>
                <w:rFonts w:ascii="Times New Roman" w:eastAsia="Times New Roman" w:hAnsi="Times New Roman" w:cs="Times New Roman"/>
                <w:color w:val="auto"/>
                <w:sz w:val="22"/>
              </w:rPr>
              <w:t xml:space="preserve">low </w:t>
            </w:r>
            <w:r w:rsidR="008D4E23" w:rsidRPr="00207C47">
              <w:rPr>
                <w:rFonts w:ascii="Times New Roman" w:eastAsia="Times New Roman" w:hAnsi="Times New Roman" w:cs="Times New Roman"/>
                <w:color w:val="auto"/>
                <w:sz w:val="22"/>
              </w:rPr>
              <w:t>during the spring months.</w:t>
            </w:r>
          </w:p>
          <w:p w14:paraId="1545966F" w14:textId="4FA3B0AF" w:rsidR="006C7AB5" w:rsidRPr="00BE055D" w:rsidRDefault="006C7AB5" w:rsidP="006C7AB5">
            <w:pPr>
              <w:numPr>
                <w:ilvl w:val="0"/>
                <w:numId w:val="11"/>
              </w:numPr>
              <w:ind w:left="1484" w:hanging="404"/>
              <w:contextualSpacing/>
              <w:rPr>
                <w:rFonts w:ascii="Times New Roman" w:eastAsia="Times New Roman" w:hAnsi="Times New Roman" w:cs="Times New Roman"/>
              </w:rPr>
            </w:pPr>
            <w:r>
              <w:rPr>
                <w:rFonts w:ascii="Times New Roman" w:eastAsia="Times New Roman" w:hAnsi="Times New Roman" w:cs="Times New Roman"/>
                <w:sz w:val="22"/>
              </w:rPr>
              <w:t>In their explanation, students</w:t>
            </w:r>
            <w:r w:rsidRPr="00BE055D">
              <w:rPr>
                <w:rFonts w:ascii="Times New Roman" w:eastAsia="Times New Roman" w:hAnsi="Times New Roman" w:cs="Times New Roman"/>
                <w:sz w:val="22"/>
              </w:rPr>
              <w:t xml:space="preserve"> cite the graphs</w:t>
            </w:r>
            <w:r>
              <w:rPr>
                <w:rFonts w:ascii="Times New Roman" w:eastAsia="Times New Roman" w:hAnsi="Times New Roman" w:cs="Times New Roman"/>
                <w:sz w:val="22"/>
              </w:rPr>
              <w:t>, as well as other scientific information</w:t>
            </w:r>
            <w:r w:rsidRPr="00BE055D">
              <w:rPr>
                <w:rFonts w:ascii="Times New Roman" w:eastAsia="Times New Roman" w:hAnsi="Times New Roman" w:cs="Times New Roman"/>
                <w:sz w:val="22"/>
              </w:rPr>
              <w:t xml:space="preserve"> as evidence.</w:t>
            </w:r>
            <w:r>
              <w:rPr>
                <w:rFonts w:ascii="Times New Roman" w:eastAsia="Times New Roman" w:hAnsi="Times New Roman" w:cs="Times New Roman"/>
                <w:sz w:val="22"/>
              </w:rPr>
              <w:t xml:space="preserve">  </w:t>
            </w:r>
          </w:p>
          <w:p w14:paraId="1F4FF441" w14:textId="51688286" w:rsidR="00B33F64" w:rsidRPr="00BE055D" w:rsidRDefault="006F39BC" w:rsidP="00F3433C">
            <w:pPr>
              <w:numPr>
                <w:ilvl w:val="0"/>
                <w:numId w:val="11"/>
              </w:numPr>
              <w:ind w:left="1484" w:hanging="404"/>
              <w:contextualSpacing/>
              <w:rPr>
                <w:rFonts w:ascii="Times New Roman" w:eastAsia="Times New Roman" w:hAnsi="Times New Roman" w:cs="Times New Roman"/>
              </w:rPr>
            </w:pPr>
            <w:r>
              <w:rPr>
                <w:rFonts w:ascii="Times New Roman" w:eastAsia="Times New Roman" w:hAnsi="Times New Roman" w:cs="Times New Roman"/>
                <w:sz w:val="22"/>
              </w:rPr>
              <w:t>In their explanation, students</w:t>
            </w:r>
            <w:r w:rsidR="00BE055D" w:rsidRPr="00BE055D">
              <w:rPr>
                <w:rFonts w:ascii="Times New Roman" w:eastAsia="Times New Roman" w:hAnsi="Times New Roman" w:cs="Times New Roman"/>
                <w:sz w:val="22"/>
              </w:rPr>
              <w:t xml:space="preserve"> cite one specific </w:t>
            </w:r>
            <w:r w:rsidR="00A11142">
              <w:rPr>
                <w:rFonts w:ascii="Times New Roman" w:eastAsia="Times New Roman" w:hAnsi="Times New Roman" w:cs="Times New Roman"/>
                <w:sz w:val="22"/>
              </w:rPr>
              <w:t xml:space="preserve">potential </w:t>
            </w:r>
            <w:r w:rsidR="00BE055D" w:rsidRPr="00BE055D">
              <w:rPr>
                <w:rFonts w:ascii="Times New Roman" w:eastAsia="Times New Roman" w:hAnsi="Times New Roman" w:cs="Times New Roman"/>
                <w:sz w:val="22"/>
              </w:rPr>
              <w:t>cause for month-to-month variation in the percentage of water from precipitation leaving the watershed as stream</w:t>
            </w:r>
            <w:r w:rsidR="00C03912">
              <w:rPr>
                <w:rFonts w:ascii="Times New Roman" w:eastAsia="Times New Roman" w:hAnsi="Times New Roman" w:cs="Times New Roman"/>
                <w:sz w:val="22"/>
              </w:rPr>
              <w:t xml:space="preserve"> </w:t>
            </w:r>
            <w:r w:rsidR="00BE055D" w:rsidRPr="00BE055D">
              <w:rPr>
                <w:rFonts w:ascii="Times New Roman" w:eastAsia="Times New Roman" w:hAnsi="Times New Roman" w:cs="Times New Roman"/>
                <w:sz w:val="22"/>
              </w:rPr>
              <w:t>flow.</w:t>
            </w:r>
          </w:p>
          <w:p w14:paraId="73407E7C" w14:textId="77777777" w:rsidR="00B33F64" w:rsidRPr="00BE055D" w:rsidRDefault="00B33F64">
            <w:pPr>
              <w:rPr>
                <w:rFonts w:ascii="Times New Roman" w:hAnsi="Times New Roman" w:cs="Times New Roman"/>
              </w:rPr>
            </w:pPr>
          </w:p>
          <w:p w14:paraId="0C415A5B" w14:textId="77777777" w:rsidR="00B33F64" w:rsidRPr="00BE055D" w:rsidRDefault="00BE055D">
            <w:pPr>
              <w:rPr>
                <w:rFonts w:ascii="Times New Roman" w:hAnsi="Times New Roman" w:cs="Times New Roman"/>
              </w:rPr>
            </w:pPr>
            <w:r w:rsidRPr="00BE055D">
              <w:rPr>
                <w:rFonts w:ascii="Times New Roman" w:eastAsia="Times New Roman" w:hAnsi="Times New Roman" w:cs="Times New Roman"/>
                <w:b/>
                <w:sz w:val="22"/>
              </w:rPr>
              <w:t>Task Component G</w:t>
            </w:r>
          </w:p>
          <w:p w14:paraId="4233F98D" w14:textId="65DE6CCF" w:rsidR="00B33F64" w:rsidRPr="00BE055D" w:rsidRDefault="006F39BC" w:rsidP="006F39BC">
            <w:pPr>
              <w:numPr>
                <w:ilvl w:val="0"/>
                <w:numId w:val="11"/>
              </w:numPr>
              <w:ind w:left="1464" w:hanging="384"/>
              <w:contextualSpacing/>
              <w:rPr>
                <w:rFonts w:ascii="Times New Roman" w:eastAsia="Times New Roman" w:hAnsi="Times New Roman" w:cs="Times New Roman"/>
              </w:rPr>
            </w:pPr>
            <w:r>
              <w:rPr>
                <w:rFonts w:ascii="Times New Roman" w:eastAsia="Times New Roman" w:hAnsi="Times New Roman" w:cs="Times New Roman"/>
                <w:sz w:val="22"/>
              </w:rPr>
              <w:t>Students construct</w:t>
            </w:r>
            <w:r w:rsidRPr="00BE055D">
              <w:rPr>
                <w:rFonts w:ascii="Times New Roman" w:eastAsia="Times New Roman" w:hAnsi="Times New Roman" w:cs="Times New Roman"/>
                <w:sz w:val="22"/>
              </w:rPr>
              <w:t xml:space="preserve"> </w:t>
            </w:r>
            <w:r w:rsidR="00BE055D" w:rsidRPr="00BE055D">
              <w:rPr>
                <w:rFonts w:ascii="Times New Roman" w:eastAsia="Times New Roman" w:hAnsi="Times New Roman" w:cs="Times New Roman"/>
                <w:sz w:val="22"/>
              </w:rPr>
              <w:t xml:space="preserve">line or bar graphs and </w:t>
            </w:r>
            <w:r>
              <w:rPr>
                <w:rFonts w:ascii="Times New Roman" w:eastAsia="Times New Roman" w:hAnsi="Times New Roman" w:cs="Times New Roman"/>
                <w:sz w:val="22"/>
              </w:rPr>
              <w:t xml:space="preserve">a </w:t>
            </w:r>
            <w:r w:rsidR="00EF5098">
              <w:rPr>
                <w:rFonts w:ascii="Times New Roman" w:eastAsia="Times New Roman" w:hAnsi="Times New Roman" w:cs="Times New Roman"/>
                <w:sz w:val="22"/>
              </w:rPr>
              <w:t>scatterplot</w:t>
            </w:r>
            <w:r w:rsidR="00BE055D" w:rsidRPr="00BE055D">
              <w:rPr>
                <w:rFonts w:ascii="Times New Roman" w:eastAsia="Times New Roman" w:hAnsi="Times New Roman" w:cs="Times New Roman"/>
                <w:sz w:val="22"/>
              </w:rPr>
              <w:t xml:space="preserve"> </w:t>
            </w:r>
            <w:r>
              <w:rPr>
                <w:rFonts w:ascii="Times New Roman" w:eastAsia="Times New Roman" w:hAnsi="Times New Roman" w:cs="Times New Roman"/>
                <w:sz w:val="22"/>
              </w:rPr>
              <w:t xml:space="preserve">that </w:t>
            </w:r>
            <w:r w:rsidR="00BE055D" w:rsidRPr="00BE055D">
              <w:rPr>
                <w:rFonts w:ascii="Times New Roman" w:eastAsia="Times New Roman" w:hAnsi="Times New Roman" w:cs="Times New Roman"/>
                <w:sz w:val="22"/>
              </w:rPr>
              <w:t>represent the monthly data.</w:t>
            </w:r>
          </w:p>
          <w:p w14:paraId="5EF95B4E" w14:textId="64FB9F57" w:rsidR="00B33F64" w:rsidRPr="00BE055D" w:rsidRDefault="006F39BC" w:rsidP="00A6443C">
            <w:pPr>
              <w:numPr>
                <w:ilvl w:val="0"/>
                <w:numId w:val="11"/>
              </w:numPr>
              <w:ind w:left="1484" w:hanging="404"/>
              <w:contextualSpacing/>
              <w:rPr>
                <w:rFonts w:ascii="Times New Roman" w:eastAsia="Times New Roman" w:hAnsi="Times New Roman" w:cs="Times New Roman"/>
              </w:rPr>
            </w:pPr>
            <w:r>
              <w:rPr>
                <w:rFonts w:ascii="Times New Roman" w:eastAsia="Times New Roman" w:hAnsi="Times New Roman" w:cs="Times New Roman"/>
                <w:sz w:val="22"/>
              </w:rPr>
              <w:t>Students identify and draw a</w:t>
            </w:r>
            <w:r w:rsidRPr="00BE055D">
              <w:rPr>
                <w:rFonts w:ascii="Times New Roman" w:eastAsia="Times New Roman" w:hAnsi="Times New Roman" w:cs="Times New Roman"/>
                <w:sz w:val="22"/>
              </w:rPr>
              <w:t xml:space="preserve"> </w:t>
            </w:r>
            <w:r w:rsidR="00BE055D" w:rsidRPr="00BE055D">
              <w:rPr>
                <w:rFonts w:ascii="Times New Roman" w:eastAsia="Times New Roman" w:hAnsi="Times New Roman" w:cs="Times New Roman"/>
                <w:sz w:val="22"/>
              </w:rPr>
              <w:t xml:space="preserve">trendline of the </w:t>
            </w:r>
            <w:r w:rsidR="00EF5098">
              <w:rPr>
                <w:rFonts w:ascii="Times New Roman" w:eastAsia="Times New Roman" w:hAnsi="Times New Roman" w:cs="Times New Roman"/>
                <w:sz w:val="22"/>
              </w:rPr>
              <w:t>scatterplot</w:t>
            </w:r>
            <w:r>
              <w:rPr>
                <w:rFonts w:ascii="Times New Roman" w:eastAsia="Times New Roman" w:hAnsi="Times New Roman" w:cs="Times New Roman"/>
                <w:sz w:val="22"/>
              </w:rPr>
              <w:t>, which</w:t>
            </w:r>
            <w:r w:rsidR="00BE055D" w:rsidRPr="00BE055D">
              <w:rPr>
                <w:rFonts w:ascii="Times New Roman" w:eastAsia="Times New Roman" w:hAnsi="Times New Roman" w:cs="Times New Roman"/>
                <w:sz w:val="22"/>
              </w:rPr>
              <w:t xml:space="preserve"> shows an increasing linear relationship (with increasing slope) between temperature and precipitation.  </w:t>
            </w:r>
          </w:p>
          <w:p w14:paraId="1F30AB4F" w14:textId="5465CF90" w:rsidR="00B33F64" w:rsidRPr="00BE055D" w:rsidRDefault="006F39BC" w:rsidP="00A6443C">
            <w:pPr>
              <w:numPr>
                <w:ilvl w:val="0"/>
                <w:numId w:val="11"/>
              </w:numPr>
              <w:ind w:left="1484" w:hanging="404"/>
              <w:contextualSpacing/>
              <w:rPr>
                <w:rFonts w:ascii="Times New Roman" w:eastAsia="Times New Roman" w:hAnsi="Times New Roman" w:cs="Times New Roman"/>
              </w:rPr>
            </w:pPr>
            <w:r>
              <w:rPr>
                <w:rFonts w:ascii="Times New Roman" w:eastAsia="Times New Roman" w:hAnsi="Times New Roman" w:cs="Times New Roman"/>
                <w:sz w:val="22"/>
              </w:rPr>
              <w:t xml:space="preserve">Students evaluate the </w:t>
            </w:r>
            <w:r w:rsidR="006C7AB5">
              <w:rPr>
                <w:rFonts w:ascii="Times New Roman" w:eastAsia="Times New Roman" w:hAnsi="Times New Roman" w:cs="Times New Roman"/>
                <w:sz w:val="22"/>
              </w:rPr>
              <w:t xml:space="preserve">given </w:t>
            </w:r>
            <w:r>
              <w:rPr>
                <w:rFonts w:ascii="Times New Roman" w:eastAsia="Times New Roman" w:hAnsi="Times New Roman" w:cs="Times New Roman"/>
                <w:sz w:val="22"/>
              </w:rPr>
              <w:t xml:space="preserve">claim, identifying </w:t>
            </w:r>
            <w:r w:rsidR="00BE055D" w:rsidRPr="00BE055D">
              <w:rPr>
                <w:rFonts w:ascii="Times New Roman" w:eastAsia="Times New Roman" w:hAnsi="Times New Roman" w:cs="Times New Roman"/>
                <w:sz w:val="22"/>
              </w:rPr>
              <w:t xml:space="preserve">that it is not consistent with the data, and use the graphs and the trendline of the </w:t>
            </w:r>
            <w:r w:rsidR="00EF5098">
              <w:rPr>
                <w:rFonts w:ascii="Times New Roman" w:eastAsia="Times New Roman" w:hAnsi="Times New Roman" w:cs="Times New Roman"/>
                <w:sz w:val="22"/>
              </w:rPr>
              <w:t>scatterplot</w:t>
            </w:r>
            <w:r w:rsidR="00BE055D" w:rsidRPr="00BE055D">
              <w:rPr>
                <w:rFonts w:ascii="Times New Roman" w:eastAsia="Times New Roman" w:hAnsi="Times New Roman" w:cs="Times New Roman"/>
                <w:sz w:val="22"/>
              </w:rPr>
              <w:t xml:space="preserve"> </w:t>
            </w:r>
            <w:r w:rsidR="0039530F">
              <w:rPr>
                <w:rFonts w:ascii="Times New Roman" w:eastAsia="Times New Roman" w:hAnsi="Times New Roman" w:cs="Times New Roman"/>
                <w:sz w:val="22"/>
              </w:rPr>
              <w:t xml:space="preserve">as evidence to refute the claim.  Students describe the evidence that </w:t>
            </w:r>
            <w:r w:rsidR="00BE055D" w:rsidRPr="00BE055D">
              <w:rPr>
                <w:rFonts w:ascii="Times New Roman" w:eastAsia="Times New Roman" w:hAnsi="Times New Roman" w:cs="Times New Roman"/>
                <w:sz w:val="22"/>
              </w:rPr>
              <w:t>although the climate is hot in the summer</w:t>
            </w:r>
            <w:r w:rsidR="00F746D1">
              <w:rPr>
                <w:rFonts w:ascii="Times New Roman" w:eastAsia="Times New Roman" w:hAnsi="Times New Roman" w:cs="Times New Roman"/>
                <w:sz w:val="22"/>
              </w:rPr>
              <w:t>,</w:t>
            </w:r>
            <w:r w:rsidR="00BE055D" w:rsidRPr="00BE055D">
              <w:rPr>
                <w:rFonts w:ascii="Times New Roman" w:eastAsia="Times New Roman" w:hAnsi="Times New Roman" w:cs="Times New Roman"/>
                <w:sz w:val="22"/>
              </w:rPr>
              <w:t xml:space="preserve"> it is not dry.</w:t>
            </w:r>
          </w:p>
          <w:p w14:paraId="2928C5B9" w14:textId="1EB4C5E1" w:rsidR="00B33F64" w:rsidRPr="00080BF0" w:rsidRDefault="006F39BC" w:rsidP="00A6443C">
            <w:pPr>
              <w:numPr>
                <w:ilvl w:val="0"/>
                <w:numId w:val="11"/>
              </w:numPr>
              <w:ind w:left="1484" w:hanging="404"/>
              <w:contextualSpacing/>
              <w:rPr>
                <w:rFonts w:ascii="Times New Roman" w:eastAsia="Times New Roman" w:hAnsi="Times New Roman" w:cs="Times New Roman"/>
                <w:color w:val="auto"/>
              </w:rPr>
            </w:pPr>
            <w:r>
              <w:rPr>
                <w:rFonts w:ascii="Times New Roman" w:eastAsia="Times New Roman" w:hAnsi="Times New Roman" w:cs="Times New Roman"/>
                <w:sz w:val="22"/>
              </w:rPr>
              <w:t>Students revise their</w:t>
            </w:r>
            <w:r w:rsidR="00BE055D" w:rsidRPr="00BE055D">
              <w:rPr>
                <w:rFonts w:ascii="Times New Roman" w:eastAsia="Times New Roman" w:hAnsi="Times New Roman" w:cs="Times New Roman"/>
                <w:sz w:val="22"/>
              </w:rPr>
              <w:t xml:space="preserve"> explanation for the month-to-month variation</w:t>
            </w:r>
            <w:r>
              <w:rPr>
                <w:rFonts w:ascii="Times New Roman" w:eastAsia="Times New Roman" w:hAnsi="Times New Roman" w:cs="Times New Roman"/>
                <w:sz w:val="22"/>
              </w:rPr>
              <w:t xml:space="preserve">, </w:t>
            </w:r>
            <w:r w:rsidR="00F838D4">
              <w:rPr>
                <w:rFonts w:ascii="Times New Roman" w:eastAsia="Times New Roman" w:hAnsi="Times New Roman" w:cs="Times New Roman"/>
                <w:sz w:val="22"/>
              </w:rPr>
              <w:t xml:space="preserve">citing which new evidence is used in the revised explanations.  </w:t>
            </w:r>
            <w:r w:rsidR="00A26D54">
              <w:rPr>
                <w:rFonts w:ascii="Times New Roman" w:eastAsia="Times New Roman" w:hAnsi="Times New Roman" w:cs="Times New Roman"/>
                <w:sz w:val="22"/>
              </w:rPr>
              <w:t>Student should</w:t>
            </w:r>
            <w:r w:rsidR="00BE055D" w:rsidRPr="00BE055D">
              <w:rPr>
                <w:rFonts w:ascii="Times New Roman" w:eastAsia="Times New Roman" w:hAnsi="Times New Roman" w:cs="Times New Roman"/>
                <w:sz w:val="22"/>
              </w:rPr>
              <w:t xml:space="preserve"> not cite dry summer weather as a reason for a drop in the percentage of precipitation leaving the watershed as </w:t>
            </w:r>
            <w:r w:rsidR="00DD4D8C">
              <w:rPr>
                <w:rFonts w:ascii="Times New Roman" w:eastAsia="Times New Roman" w:hAnsi="Times New Roman" w:cs="Times New Roman"/>
                <w:sz w:val="22"/>
              </w:rPr>
              <w:t>streamflow</w:t>
            </w:r>
            <w:r w:rsidR="00BE055D" w:rsidRPr="00BE055D">
              <w:rPr>
                <w:rFonts w:ascii="Times New Roman" w:eastAsia="Times New Roman" w:hAnsi="Times New Roman" w:cs="Times New Roman"/>
                <w:sz w:val="22"/>
              </w:rPr>
              <w:t xml:space="preserve"> in the summer months</w:t>
            </w:r>
            <w:r w:rsidR="00F746D1">
              <w:rPr>
                <w:rFonts w:ascii="Times New Roman" w:eastAsia="Times New Roman" w:hAnsi="Times New Roman" w:cs="Times New Roman"/>
                <w:sz w:val="22"/>
              </w:rPr>
              <w:t xml:space="preserve"> </w:t>
            </w:r>
            <w:r w:rsidR="00F746D1" w:rsidRPr="00080BF0">
              <w:rPr>
                <w:rFonts w:ascii="Times New Roman" w:eastAsia="Times New Roman" w:hAnsi="Times New Roman" w:cs="Times New Roman"/>
                <w:color w:val="auto"/>
                <w:sz w:val="22"/>
              </w:rPr>
              <w:t xml:space="preserve">Instead, </w:t>
            </w:r>
            <w:r>
              <w:rPr>
                <w:rFonts w:ascii="Times New Roman" w:eastAsia="Times New Roman" w:hAnsi="Times New Roman" w:cs="Times New Roman"/>
                <w:color w:val="auto"/>
                <w:sz w:val="22"/>
              </w:rPr>
              <w:t xml:space="preserve">students </w:t>
            </w:r>
            <w:r w:rsidR="00A26D54">
              <w:rPr>
                <w:rFonts w:ascii="Times New Roman" w:eastAsia="Times New Roman" w:hAnsi="Times New Roman" w:cs="Times New Roman"/>
                <w:color w:val="auto"/>
                <w:sz w:val="22"/>
              </w:rPr>
              <w:t xml:space="preserve">could </w:t>
            </w:r>
            <w:r>
              <w:rPr>
                <w:rFonts w:ascii="Times New Roman" w:eastAsia="Times New Roman" w:hAnsi="Times New Roman" w:cs="Times New Roman"/>
                <w:color w:val="auto"/>
                <w:sz w:val="22"/>
              </w:rPr>
              <w:t xml:space="preserve">cite </w:t>
            </w:r>
            <w:r w:rsidR="00F746D1" w:rsidRPr="00080BF0">
              <w:rPr>
                <w:rFonts w:ascii="Times New Roman" w:eastAsia="Times New Roman" w:hAnsi="Times New Roman" w:cs="Times New Roman"/>
                <w:color w:val="auto"/>
                <w:sz w:val="22"/>
              </w:rPr>
              <w:t xml:space="preserve">other </w:t>
            </w:r>
            <w:r w:rsidR="00F838D4">
              <w:rPr>
                <w:rFonts w:ascii="Times New Roman" w:eastAsia="Times New Roman" w:hAnsi="Times New Roman" w:cs="Times New Roman"/>
                <w:color w:val="auto"/>
                <w:sz w:val="22"/>
              </w:rPr>
              <w:t xml:space="preserve">possible </w:t>
            </w:r>
            <w:r w:rsidR="00F746D1" w:rsidRPr="00080BF0">
              <w:rPr>
                <w:rFonts w:ascii="Times New Roman" w:eastAsia="Times New Roman" w:hAnsi="Times New Roman" w:cs="Times New Roman"/>
                <w:color w:val="auto"/>
                <w:sz w:val="22"/>
              </w:rPr>
              <w:t>factors, such as increased evaporation in light of high temperatures</w:t>
            </w:r>
            <w:r w:rsidR="002D09E0">
              <w:rPr>
                <w:rFonts w:ascii="Times New Roman" w:eastAsia="Times New Roman" w:hAnsi="Times New Roman" w:cs="Times New Roman"/>
                <w:color w:val="auto"/>
                <w:sz w:val="22"/>
              </w:rPr>
              <w:t xml:space="preserve"> or increased </w:t>
            </w:r>
            <w:r w:rsidR="0039530F">
              <w:rPr>
                <w:rFonts w:ascii="Times New Roman" w:eastAsia="Times New Roman" w:hAnsi="Times New Roman" w:cs="Times New Roman"/>
                <w:color w:val="auto"/>
                <w:sz w:val="22"/>
              </w:rPr>
              <w:t xml:space="preserve">transpiration </w:t>
            </w:r>
            <w:r w:rsidR="002D09E0">
              <w:rPr>
                <w:rFonts w:ascii="Times New Roman" w:eastAsia="Times New Roman" w:hAnsi="Times New Roman" w:cs="Times New Roman"/>
                <w:color w:val="auto"/>
                <w:sz w:val="22"/>
              </w:rPr>
              <w:t>because of summertime plant growth</w:t>
            </w:r>
            <w:r w:rsidR="00F746D1" w:rsidRPr="00080BF0">
              <w:rPr>
                <w:rFonts w:ascii="Times New Roman" w:eastAsia="Times New Roman" w:hAnsi="Times New Roman" w:cs="Times New Roman"/>
                <w:color w:val="auto"/>
                <w:sz w:val="22"/>
              </w:rPr>
              <w:t xml:space="preserve">,. </w:t>
            </w:r>
          </w:p>
          <w:p w14:paraId="1C3623C0" w14:textId="77777777" w:rsidR="00B33F64" w:rsidRPr="00BE055D" w:rsidRDefault="00B33F64">
            <w:pPr>
              <w:rPr>
                <w:rFonts w:ascii="Times New Roman" w:hAnsi="Times New Roman" w:cs="Times New Roman"/>
              </w:rPr>
            </w:pPr>
          </w:p>
          <w:p w14:paraId="6406328C" w14:textId="77777777" w:rsidR="00B33F64" w:rsidRPr="00BE055D" w:rsidRDefault="00BE055D">
            <w:pPr>
              <w:rPr>
                <w:rFonts w:ascii="Times New Roman" w:hAnsi="Times New Roman" w:cs="Times New Roman"/>
              </w:rPr>
            </w:pPr>
            <w:r w:rsidRPr="00BE055D">
              <w:rPr>
                <w:rFonts w:ascii="Times New Roman" w:eastAsia="Times New Roman" w:hAnsi="Times New Roman" w:cs="Times New Roman"/>
                <w:b/>
                <w:sz w:val="22"/>
              </w:rPr>
              <w:t>Task Component H</w:t>
            </w:r>
          </w:p>
          <w:p w14:paraId="5CCE0EBB" w14:textId="13C8AA2F" w:rsidR="00B33F64" w:rsidRPr="00BE055D" w:rsidRDefault="001127C9" w:rsidP="004D6AE0">
            <w:pPr>
              <w:numPr>
                <w:ilvl w:val="0"/>
                <w:numId w:val="11"/>
              </w:numPr>
              <w:contextualSpacing/>
              <w:rPr>
                <w:rFonts w:ascii="Times New Roman" w:eastAsia="Times New Roman" w:hAnsi="Times New Roman" w:cs="Times New Roman"/>
              </w:rPr>
            </w:pPr>
            <w:r>
              <w:rPr>
                <w:rFonts w:ascii="Times New Roman" w:eastAsia="Times New Roman" w:hAnsi="Times New Roman" w:cs="Times New Roman"/>
                <w:sz w:val="22"/>
              </w:rPr>
              <w:t>Students revise their</w:t>
            </w:r>
            <w:r w:rsidR="00BE055D" w:rsidRPr="00BE055D">
              <w:rPr>
                <w:rFonts w:ascii="Times New Roman" w:eastAsia="Times New Roman" w:hAnsi="Times New Roman" w:cs="Times New Roman"/>
                <w:sz w:val="22"/>
              </w:rPr>
              <w:t xml:space="preserve"> visual model of the watershe</w:t>
            </w:r>
            <w:r>
              <w:rPr>
                <w:rFonts w:ascii="Times New Roman" w:eastAsia="Times New Roman" w:hAnsi="Times New Roman" w:cs="Times New Roman"/>
                <w:sz w:val="22"/>
              </w:rPr>
              <w:t>d</w:t>
            </w:r>
            <w:r w:rsidR="00A26D54">
              <w:rPr>
                <w:rFonts w:ascii="Times New Roman" w:eastAsia="Times New Roman" w:hAnsi="Times New Roman" w:cs="Times New Roman"/>
                <w:sz w:val="22"/>
              </w:rPr>
              <w:t>, including</w:t>
            </w:r>
            <w:r w:rsidR="00BE055D" w:rsidRPr="00BE055D">
              <w:rPr>
                <w:rFonts w:ascii="Times New Roman" w:eastAsia="Times New Roman" w:hAnsi="Times New Roman" w:cs="Times New Roman"/>
                <w:sz w:val="22"/>
              </w:rPr>
              <w:t>:</w:t>
            </w:r>
          </w:p>
          <w:p w14:paraId="68180F05" w14:textId="6CCBC949" w:rsidR="00B33F64" w:rsidRPr="00BE055D" w:rsidRDefault="0076691D" w:rsidP="00F746D1">
            <w:pPr>
              <w:numPr>
                <w:ilvl w:val="1"/>
                <w:numId w:val="11"/>
              </w:numPr>
              <w:ind w:left="1824" w:hanging="294"/>
              <w:contextualSpacing/>
              <w:rPr>
                <w:rFonts w:ascii="Times New Roman" w:eastAsia="Times New Roman" w:hAnsi="Times New Roman" w:cs="Times New Roman"/>
              </w:rPr>
            </w:pPr>
            <w:r w:rsidRPr="00BE055D">
              <w:rPr>
                <w:rFonts w:ascii="Times New Roman" w:eastAsia="Times New Roman" w:hAnsi="Times New Roman" w:cs="Times New Roman"/>
                <w:sz w:val="22"/>
              </w:rPr>
              <w:t>Identif</w:t>
            </w:r>
            <w:r w:rsidR="001127C9">
              <w:rPr>
                <w:rFonts w:ascii="Times New Roman" w:eastAsia="Times New Roman" w:hAnsi="Times New Roman" w:cs="Times New Roman"/>
                <w:sz w:val="22"/>
              </w:rPr>
              <w:t>y</w:t>
            </w:r>
            <w:r w:rsidR="00A26D54">
              <w:rPr>
                <w:rFonts w:ascii="Times New Roman" w:eastAsia="Times New Roman" w:hAnsi="Times New Roman" w:cs="Times New Roman"/>
                <w:sz w:val="22"/>
              </w:rPr>
              <w:t>ing</w:t>
            </w:r>
            <w:r w:rsidR="00BE055D" w:rsidRPr="00BE055D">
              <w:rPr>
                <w:rFonts w:ascii="Times New Roman" w:eastAsia="Times New Roman" w:hAnsi="Times New Roman" w:cs="Times New Roman"/>
                <w:sz w:val="22"/>
              </w:rPr>
              <w:t xml:space="preserve"> precipitation as an input and includ</w:t>
            </w:r>
            <w:r w:rsidR="00A26D54">
              <w:rPr>
                <w:rFonts w:ascii="Times New Roman" w:eastAsia="Times New Roman" w:hAnsi="Times New Roman" w:cs="Times New Roman"/>
                <w:sz w:val="22"/>
              </w:rPr>
              <w:t>ing</w:t>
            </w:r>
            <w:r w:rsidR="00BE055D" w:rsidRPr="00BE055D">
              <w:rPr>
                <w:rFonts w:ascii="Times New Roman" w:eastAsia="Times New Roman" w:hAnsi="Times New Roman" w:cs="Times New Roman"/>
                <w:sz w:val="22"/>
              </w:rPr>
              <w:t xml:space="preserve"> two outputs, one of which is streamflow</w:t>
            </w:r>
          </w:p>
          <w:p w14:paraId="7E053304" w14:textId="60F5EB88" w:rsidR="00B33F64" w:rsidRPr="00BE055D" w:rsidRDefault="0076691D" w:rsidP="00F746D1">
            <w:pPr>
              <w:numPr>
                <w:ilvl w:val="1"/>
                <w:numId w:val="11"/>
              </w:numPr>
              <w:ind w:left="1824" w:hanging="294"/>
              <w:contextualSpacing/>
              <w:rPr>
                <w:rFonts w:ascii="Times New Roman" w:eastAsia="Times New Roman" w:hAnsi="Times New Roman" w:cs="Times New Roman"/>
              </w:rPr>
            </w:pPr>
            <w:r w:rsidRPr="00BE055D">
              <w:rPr>
                <w:rFonts w:ascii="Times New Roman" w:eastAsia="Times New Roman" w:hAnsi="Times New Roman" w:cs="Times New Roman"/>
                <w:sz w:val="22"/>
              </w:rPr>
              <w:t>Label</w:t>
            </w:r>
            <w:r w:rsidR="00A26D54">
              <w:rPr>
                <w:rFonts w:ascii="Times New Roman" w:eastAsia="Times New Roman" w:hAnsi="Times New Roman" w:cs="Times New Roman"/>
                <w:sz w:val="22"/>
              </w:rPr>
              <w:t>ling</w:t>
            </w:r>
            <w:r w:rsidR="00BE055D" w:rsidRPr="00BE055D">
              <w:rPr>
                <w:rFonts w:ascii="Times New Roman" w:eastAsia="Times New Roman" w:hAnsi="Times New Roman" w:cs="Times New Roman"/>
                <w:sz w:val="22"/>
              </w:rPr>
              <w:t xml:space="preserve"> with arrows the direction of water movement into, within, and out of the watershed</w:t>
            </w:r>
          </w:p>
          <w:p w14:paraId="2883187D" w14:textId="55599D8B" w:rsidR="00B33F64" w:rsidRPr="00F42FEE" w:rsidRDefault="0076691D" w:rsidP="00F42FEE">
            <w:pPr>
              <w:numPr>
                <w:ilvl w:val="1"/>
                <w:numId w:val="11"/>
              </w:numPr>
              <w:ind w:left="1824" w:hanging="294"/>
              <w:contextualSpacing/>
              <w:rPr>
                <w:rFonts w:ascii="Times New Roman" w:eastAsia="Times New Roman" w:hAnsi="Times New Roman" w:cs="Times New Roman"/>
                <w:sz w:val="22"/>
              </w:rPr>
            </w:pPr>
            <w:r w:rsidRPr="00BE055D">
              <w:rPr>
                <w:rFonts w:ascii="Times New Roman" w:eastAsia="Times New Roman" w:hAnsi="Times New Roman" w:cs="Times New Roman"/>
                <w:sz w:val="22"/>
              </w:rPr>
              <w:t>Label</w:t>
            </w:r>
            <w:r w:rsidR="00A26D54">
              <w:rPr>
                <w:rFonts w:ascii="Times New Roman" w:eastAsia="Times New Roman" w:hAnsi="Times New Roman" w:cs="Times New Roman"/>
                <w:sz w:val="22"/>
              </w:rPr>
              <w:t>ling</w:t>
            </w:r>
            <w:r w:rsidR="00BE055D" w:rsidRPr="00BE055D">
              <w:rPr>
                <w:rFonts w:ascii="Times New Roman" w:eastAsia="Times New Roman" w:hAnsi="Times New Roman" w:cs="Times New Roman"/>
                <w:sz w:val="22"/>
              </w:rPr>
              <w:t xml:space="preserve"> the state </w:t>
            </w:r>
            <w:r w:rsidR="00A26D54">
              <w:rPr>
                <w:rFonts w:ascii="Times New Roman" w:eastAsia="Times New Roman" w:hAnsi="Times New Roman" w:cs="Times New Roman"/>
                <w:sz w:val="22"/>
              </w:rPr>
              <w:t xml:space="preserve">of matter </w:t>
            </w:r>
            <w:r w:rsidR="00BE055D" w:rsidRPr="00BE055D">
              <w:rPr>
                <w:rFonts w:ascii="Times New Roman" w:eastAsia="Times New Roman" w:hAnsi="Times New Roman" w:cs="Times New Roman"/>
                <w:sz w:val="22"/>
              </w:rPr>
              <w:t>the water is in as it enters, moves through</w:t>
            </w:r>
            <w:r w:rsidR="001A6A9B">
              <w:rPr>
                <w:rFonts w:ascii="Times New Roman" w:eastAsia="Times New Roman" w:hAnsi="Times New Roman" w:cs="Times New Roman"/>
                <w:sz w:val="22"/>
              </w:rPr>
              <w:t xml:space="preserve"> or is stored in</w:t>
            </w:r>
            <w:r w:rsidR="00BE055D" w:rsidRPr="00BE055D">
              <w:rPr>
                <w:rFonts w:ascii="Times New Roman" w:eastAsia="Times New Roman" w:hAnsi="Times New Roman" w:cs="Times New Roman"/>
                <w:sz w:val="22"/>
              </w:rPr>
              <w:t>, and leaves the watershed.</w:t>
            </w:r>
          </w:p>
          <w:p w14:paraId="484F4CF3" w14:textId="442A5E87" w:rsidR="00B33F64" w:rsidRPr="00BE055D" w:rsidRDefault="0076691D" w:rsidP="00F746D1">
            <w:pPr>
              <w:numPr>
                <w:ilvl w:val="1"/>
                <w:numId w:val="11"/>
              </w:numPr>
              <w:ind w:left="1824" w:hanging="294"/>
              <w:contextualSpacing/>
              <w:rPr>
                <w:rFonts w:ascii="Times New Roman" w:eastAsia="Times New Roman" w:hAnsi="Times New Roman" w:cs="Times New Roman"/>
              </w:rPr>
            </w:pPr>
            <w:r w:rsidRPr="00BE055D">
              <w:rPr>
                <w:rFonts w:ascii="Times New Roman" w:eastAsia="Times New Roman" w:hAnsi="Times New Roman" w:cs="Times New Roman"/>
                <w:sz w:val="22"/>
              </w:rPr>
              <w:t>Label</w:t>
            </w:r>
            <w:r w:rsidR="00A26D54">
              <w:rPr>
                <w:rFonts w:ascii="Times New Roman" w:eastAsia="Times New Roman" w:hAnsi="Times New Roman" w:cs="Times New Roman"/>
                <w:sz w:val="22"/>
              </w:rPr>
              <w:t>ling</w:t>
            </w:r>
            <w:r w:rsidR="00BE055D" w:rsidRPr="00BE055D">
              <w:rPr>
                <w:rFonts w:ascii="Times New Roman" w:eastAsia="Times New Roman" w:hAnsi="Times New Roman" w:cs="Times New Roman"/>
                <w:sz w:val="22"/>
              </w:rPr>
              <w:t xml:space="preserve"> the </w:t>
            </w:r>
            <w:r w:rsidR="00A26D54">
              <w:rPr>
                <w:rFonts w:ascii="Times New Roman" w:eastAsia="Times New Roman" w:hAnsi="Times New Roman" w:cs="Times New Roman"/>
                <w:sz w:val="22"/>
              </w:rPr>
              <w:t>cause</w:t>
            </w:r>
            <w:r w:rsidR="00BE055D" w:rsidRPr="00BE055D">
              <w:rPr>
                <w:rFonts w:ascii="Times New Roman" w:eastAsia="Times New Roman" w:hAnsi="Times New Roman" w:cs="Times New Roman"/>
                <w:sz w:val="22"/>
              </w:rPr>
              <w:t xml:space="preserve"> (gravity or energy from the sun) that is driving water movement into, within, and out of the watershed.</w:t>
            </w:r>
          </w:p>
          <w:p w14:paraId="6314E3AD" w14:textId="75FB8536" w:rsidR="00A26D54" w:rsidRPr="00F42FEE" w:rsidRDefault="003C10D5" w:rsidP="003C10D5">
            <w:pPr>
              <w:numPr>
                <w:ilvl w:val="0"/>
                <w:numId w:val="11"/>
              </w:numPr>
              <w:ind w:left="1374" w:hanging="294"/>
              <w:contextualSpacing/>
              <w:rPr>
                <w:rFonts w:ascii="Times New Roman" w:eastAsia="Times New Roman" w:hAnsi="Times New Roman" w:cs="Times New Roman"/>
              </w:rPr>
            </w:pPr>
            <w:r>
              <w:rPr>
                <w:rFonts w:ascii="Times New Roman" w:eastAsia="Times New Roman" w:hAnsi="Times New Roman" w:cs="Times New Roman"/>
                <w:sz w:val="22"/>
              </w:rPr>
              <w:t xml:space="preserve">Students’ </w:t>
            </w:r>
            <w:r w:rsidR="00BE055D" w:rsidRPr="00BE055D">
              <w:rPr>
                <w:rFonts w:ascii="Times New Roman" w:eastAsia="Times New Roman" w:hAnsi="Times New Roman" w:cs="Times New Roman"/>
                <w:sz w:val="22"/>
              </w:rPr>
              <w:t xml:space="preserve">evaluation </w:t>
            </w:r>
            <w:r>
              <w:rPr>
                <w:rFonts w:ascii="Times New Roman" w:eastAsia="Times New Roman" w:hAnsi="Times New Roman" w:cs="Times New Roman"/>
                <w:sz w:val="22"/>
              </w:rPr>
              <w:t xml:space="preserve">of the claim </w:t>
            </w:r>
            <w:r w:rsidR="00A26D54">
              <w:rPr>
                <w:rFonts w:ascii="Times New Roman" w:eastAsia="Times New Roman" w:hAnsi="Times New Roman" w:cs="Times New Roman"/>
                <w:sz w:val="22"/>
              </w:rPr>
              <w:t>cite</w:t>
            </w:r>
            <w:r w:rsidR="00A26D54" w:rsidRPr="00BE055D">
              <w:rPr>
                <w:rFonts w:ascii="Times New Roman" w:eastAsia="Times New Roman" w:hAnsi="Times New Roman" w:cs="Times New Roman"/>
                <w:sz w:val="22"/>
              </w:rPr>
              <w:t xml:space="preserve">s </w:t>
            </w:r>
            <w:r w:rsidR="00BE055D" w:rsidRPr="00BE055D">
              <w:rPr>
                <w:rFonts w:ascii="Times New Roman" w:eastAsia="Times New Roman" w:hAnsi="Times New Roman" w:cs="Times New Roman"/>
                <w:sz w:val="22"/>
              </w:rPr>
              <w:t>the outputs identified in the model as evidence</w:t>
            </w:r>
          </w:p>
          <w:p w14:paraId="2547E271" w14:textId="266B4D06" w:rsidR="00B33F64" w:rsidRPr="00BE055D" w:rsidRDefault="00A26D54" w:rsidP="003C10D5">
            <w:pPr>
              <w:numPr>
                <w:ilvl w:val="0"/>
                <w:numId w:val="11"/>
              </w:numPr>
              <w:ind w:left="1374" w:hanging="294"/>
              <w:contextualSpacing/>
              <w:rPr>
                <w:rFonts w:ascii="Times New Roman" w:eastAsia="Times New Roman" w:hAnsi="Times New Roman" w:cs="Times New Roman"/>
              </w:rPr>
            </w:pPr>
            <w:r>
              <w:rPr>
                <w:rFonts w:ascii="Times New Roman" w:eastAsia="Times New Roman" w:hAnsi="Times New Roman" w:cs="Times New Roman"/>
                <w:sz w:val="22"/>
              </w:rPr>
              <w:t xml:space="preserve">Students synthesize the evidence to argue </w:t>
            </w:r>
            <w:r w:rsidR="00BE055D" w:rsidRPr="00BE055D">
              <w:rPr>
                <w:rFonts w:ascii="Times New Roman" w:eastAsia="Times New Roman" w:hAnsi="Times New Roman" w:cs="Times New Roman"/>
                <w:sz w:val="22"/>
              </w:rPr>
              <w:t xml:space="preserve">that the </w:t>
            </w:r>
            <w:r>
              <w:rPr>
                <w:rFonts w:ascii="Times New Roman" w:eastAsia="Times New Roman" w:hAnsi="Times New Roman" w:cs="Times New Roman"/>
                <w:sz w:val="22"/>
              </w:rPr>
              <w:t xml:space="preserve">given </w:t>
            </w:r>
            <w:r w:rsidR="00BE055D" w:rsidRPr="00BE055D">
              <w:rPr>
                <w:rFonts w:ascii="Times New Roman" w:eastAsia="Times New Roman" w:hAnsi="Times New Roman" w:cs="Times New Roman"/>
                <w:sz w:val="22"/>
              </w:rPr>
              <w:t>claim incorrectly cites that all water entering the watershed leaves a</w:t>
            </w:r>
            <w:r w:rsidR="00672C7B">
              <w:rPr>
                <w:rFonts w:ascii="Times New Roman" w:eastAsia="Times New Roman" w:hAnsi="Times New Roman" w:cs="Times New Roman"/>
                <w:sz w:val="22"/>
              </w:rPr>
              <w:t>s</w:t>
            </w:r>
            <w:r w:rsidR="00BE055D" w:rsidRPr="00BE055D">
              <w:rPr>
                <w:rFonts w:ascii="Times New Roman" w:eastAsia="Times New Roman" w:hAnsi="Times New Roman" w:cs="Times New Roman"/>
                <w:sz w:val="22"/>
              </w:rPr>
              <w:t xml:space="preserve"> </w:t>
            </w:r>
            <w:r w:rsidR="00672C7B">
              <w:rPr>
                <w:rFonts w:ascii="Times New Roman" w:eastAsia="Times New Roman" w:hAnsi="Times New Roman" w:cs="Times New Roman"/>
                <w:sz w:val="22"/>
              </w:rPr>
              <w:t>streamflow</w:t>
            </w:r>
            <w:r w:rsidR="00BE055D" w:rsidRPr="00BE055D">
              <w:rPr>
                <w:rFonts w:ascii="Times New Roman" w:eastAsia="Times New Roman" w:hAnsi="Times New Roman" w:cs="Times New Roman"/>
                <w:sz w:val="22"/>
              </w:rPr>
              <w:t>.</w:t>
            </w:r>
            <w:r w:rsidR="001A6A9B">
              <w:rPr>
                <w:rFonts w:ascii="Times New Roman" w:eastAsia="Times New Roman" w:hAnsi="Times New Roman" w:cs="Times New Roman"/>
                <w:sz w:val="22"/>
              </w:rPr>
              <w:t xml:space="preserve">  Outputs should include streamflow as well as evaporation and/or transpiration.</w:t>
            </w:r>
          </w:p>
          <w:p w14:paraId="51C6CC8F" w14:textId="7D769C3E" w:rsidR="00B33F64" w:rsidRPr="00BE055D" w:rsidRDefault="003C10D5" w:rsidP="003C10D5">
            <w:pPr>
              <w:numPr>
                <w:ilvl w:val="0"/>
                <w:numId w:val="11"/>
              </w:numPr>
              <w:ind w:left="1374" w:hanging="294"/>
              <w:contextualSpacing/>
              <w:rPr>
                <w:rFonts w:ascii="Times New Roman" w:eastAsia="Times New Roman" w:hAnsi="Times New Roman" w:cs="Times New Roman"/>
              </w:rPr>
            </w:pPr>
            <w:r>
              <w:rPr>
                <w:rFonts w:ascii="Times New Roman" w:eastAsia="Times New Roman" w:hAnsi="Times New Roman" w:cs="Times New Roman"/>
                <w:sz w:val="22"/>
              </w:rPr>
              <w:t>Students</w:t>
            </w:r>
            <w:r w:rsidRPr="00BE055D">
              <w:rPr>
                <w:rFonts w:ascii="Times New Roman" w:eastAsia="Times New Roman" w:hAnsi="Times New Roman" w:cs="Times New Roman"/>
                <w:sz w:val="22"/>
              </w:rPr>
              <w:t xml:space="preserve"> </w:t>
            </w:r>
            <w:r>
              <w:rPr>
                <w:rFonts w:ascii="Times New Roman" w:eastAsia="Times New Roman" w:hAnsi="Times New Roman" w:cs="Times New Roman"/>
                <w:sz w:val="22"/>
              </w:rPr>
              <w:t xml:space="preserve">construct </w:t>
            </w:r>
            <w:r w:rsidR="00A26D54">
              <w:rPr>
                <w:rFonts w:ascii="Times New Roman" w:eastAsia="Times New Roman" w:hAnsi="Times New Roman" w:cs="Times New Roman"/>
                <w:sz w:val="22"/>
              </w:rPr>
              <w:t xml:space="preserve">an </w:t>
            </w:r>
            <w:r>
              <w:rPr>
                <w:rFonts w:ascii="Times New Roman" w:eastAsia="Times New Roman" w:hAnsi="Times New Roman" w:cs="Times New Roman"/>
                <w:sz w:val="22"/>
              </w:rPr>
              <w:t xml:space="preserve">evidence-based counter-claim that includes the idea </w:t>
            </w:r>
            <w:r w:rsidR="00BE055D" w:rsidRPr="00BE055D">
              <w:rPr>
                <w:rFonts w:ascii="Times New Roman" w:eastAsia="Times New Roman" w:hAnsi="Times New Roman" w:cs="Times New Roman"/>
                <w:sz w:val="22"/>
              </w:rPr>
              <w:t>that</w:t>
            </w:r>
            <w:r>
              <w:rPr>
                <w:rFonts w:ascii="Times New Roman" w:eastAsia="Times New Roman" w:hAnsi="Times New Roman" w:cs="Times New Roman"/>
                <w:sz w:val="22"/>
              </w:rPr>
              <w:t xml:space="preserve"> while</w:t>
            </w:r>
            <w:r w:rsidR="00BE055D" w:rsidRPr="00BE055D">
              <w:rPr>
                <w:rFonts w:ascii="Times New Roman" w:eastAsia="Times New Roman" w:hAnsi="Times New Roman" w:cs="Times New Roman"/>
                <w:sz w:val="22"/>
              </w:rPr>
              <w:t xml:space="preserve"> some of the water entering the watershed as precipitation moves through the watershed as liquid driven by gravity and leaves the watershed as </w:t>
            </w:r>
            <w:r w:rsidR="00DD4D8C">
              <w:rPr>
                <w:rFonts w:ascii="Times New Roman" w:eastAsia="Times New Roman" w:hAnsi="Times New Roman" w:cs="Times New Roman"/>
                <w:sz w:val="22"/>
              </w:rPr>
              <w:t>streamflow</w:t>
            </w:r>
            <w:r>
              <w:rPr>
                <w:rFonts w:ascii="Times New Roman" w:eastAsia="Times New Roman" w:hAnsi="Times New Roman" w:cs="Times New Roman"/>
                <w:sz w:val="22"/>
              </w:rPr>
              <w:t>, there are alternative outputs of water in the system</w:t>
            </w:r>
            <w:r w:rsidR="00BE055D" w:rsidRPr="00BE055D">
              <w:rPr>
                <w:rFonts w:ascii="Times New Roman" w:eastAsia="Times New Roman" w:hAnsi="Times New Roman" w:cs="Times New Roman"/>
                <w:sz w:val="22"/>
              </w:rPr>
              <w:t>.</w:t>
            </w:r>
          </w:p>
          <w:p w14:paraId="73DC46BF" w14:textId="4A54F826" w:rsidR="00640941" w:rsidRPr="00F42FEE" w:rsidRDefault="003C10D5" w:rsidP="003C10D5">
            <w:pPr>
              <w:numPr>
                <w:ilvl w:val="0"/>
                <w:numId w:val="11"/>
              </w:numPr>
              <w:ind w:left="1374" w:hanging="294"/>
              <w:contextualSpacing/>
              <w:rPr>
                <w:rFonts w:ascii="Times New Roman" w:eastAsia="Times New Roman" w:hAnsi="Times New Roman" w:cs="Times New Roman"/>
              </w:rPr>
            </w:pPr>
            <w:r>
              <w:rPr>
                <w:rFonts w:ascii="Times New Roman" w:eastAsia="Times New Roman" w:hAnsi="Times New Roman" w:cs="Times New Roman"/>
                <w:sz w:val="22"/>
              </w:rPr>
              <w:t xml:space="preserve">As evidence for their counter-claim, students </w:t>
            </w:r>
            <w:r w:rsidR="00A26D54">
              <w:rPr>
                <w:rFonts w:ascii="Times New Roman" w:eastAsia="Times New Roman" w:hAnsi="Times New Roman" w:cs="Times New Roman"/>
                <w:sz w:val="22"/>
              </w:rPr>
              <w:t xml:space="preserve">cite </w:t>
            </w:r>
            <w:r>
              <w:rPr>
                <w:rFonts w:ascii="Times New Roman" w:eastAsia="Times New Roman" w:hAnsi="Times New Roman" w:cs="Times New Roman"/>
                <w:sz w:val="22"/>
              </w:rPr>
              <w:t>the data analyzed and/or aspects of the updated model</w:t>
            </w:r>
            <w:r w:rsidR="00640941">
              <w:rPr>
                <w:rFonts w:ascii="Times New Roman" w:eastAsia="Times New Roman" w:hAnsi="Times New Roman" w:cs="Times New Roman"/>
                <w:sz w:val="22"/>
              </w:rPr>
              <w:t xml:space="preserve">, </w:t>
            </w:r>
            <w:r w:rsidR="00640941" w:rsidRPr="00BE055D">
              <w:rPr>
                <w:rFonts w:ascii="Times New Roman" w:eastAsia="Times New Roman" w:hAnsi="Times New Roman" w:cs="Times New Roman"/>
                <w:sz w:val="22"/>
              </w:rPr>
              <w:t>including the state of water and</w:t>
            </w:r>
            <w:r w:rsidR="00640941">
              <w:rPr>
                <w:rFonts w:ascii="Times New Roman" w:eastAsia="Times New Roman" w:hAnsi="Times New Roman" w:cs="Times New Roman"/>
                <w:sz w:val="22"/>
              </w:rPr>
              <w:t xml:space="preserve"> what is driving water movement</w:t>
            </w:r>
            <w:r w:rsidR="00640941" w:rsidRPr="00BE055D">
              <w:rPr>
                <w:rFonts w:ascii="Times New Roman" w:eastAsia="Times New Roman" w:hAnsi="Times New Roman" w:cs="Times New Roman"/>
                <w:sz w:val="22"/>
              </w:rPr>
              <w:t>.</w:t>
            </w:r>
          </w:p>
          <w:p w14:paraId="3EA3C279" w14:textId="2B3EDF9A" w:rsidR="00B33F64" w:rsidRPr="00640941" w:rsidRDefault="00640941" w:rsidP="00007CBA">
            <w:pPr>
              <w:numPr>
                <w:ilvl w:val="0"/>
                <w:numId w:val="11"/>
              </w:numPr>
              <w:ind w:left="1374" w:hanging="294"/>
              <w:contextualSpacing/>
              <w:rPr>
                <w:rFonts w:ascii="Times New Roman" w:eastAsia="Times New Roman" w:hAnsi="Times New Roman" w:cs="Times New Roman"/>
              </w:rPr>
            </w:pPr>
            <w:r>
              <w:rPr>
                <w:rFonts w:ascii="Times New Roman" w:eastAsia="Times New Roman" w:hAnsi="Times New Roman" w:cs="Times New Roman"/>
                <w:sz w:val="22"/>
              </w:rPr>
              <w:t xml:space="preserve">Students </w:t>
            </w:r>
            <w:r w:rsidR="00A26D54">
              <w:rPr>
                <w:rFonts w:ascii="Times New Roman" w:eastAsia="Times New Roman" w:hAnsi="Times New Roman" w:cs="Times New Roman"/>
                <w:sz w:val="22"/>
              </w:rPr>
              <w:t xml:space="preserve">describe reasoning </w:t>
            </w:r>
            <w:r w:rsidR="00BE055D" w:rsidRPr="00BE055D">
              <w:rPr>
                <w:rFonts w:ascii="Times New Roman" w:eastAsia="Times New Roman" w:hAnsi="Times New Roman" w:cs="Times New Roman"/>
                <w:sz w:val="22"/>
              </w:rPr>
              <w:t xml:space="preserve">that some of the water entering the watershed as precipitation leaves the watershed </w:t>
            </w:r>
            <w:r w:rsidR="001A6A9B">
              <w:rPr>
                <w:rFonts w:ascii="Times New Roman" w:eastAsia="Times New Roman" w:hAnsi="Times New Roman" w:cs="Times New Roman"/>
                <w:sz w:val="22"/>
              </w:rPr>
              <w:t>through</w:t>
            </w:r>
            <w:r w:rsidR="001A6A9B" w:rsidRPr="00BE055D">
              <w:rPr>
                <w:rFonts w:ascii="Times New Roman" w:eastAsia="Times New Roman" w:hAnsi="Times New Roman" w:cs="Times New Roman"/>
                <w:sz w:val="22"/>
              </w:rPr>
              <w:t xml:space="preserve"> </w:t>
            </w:r>
            <w:r w:rsidR="001A6A9B">
              <w:rPr>
                <w:rFonts w:ascii="Times New Roman" w:eastAsia="Times New Roman" w:hAnsi="Times New Roman" w:cs="Times New Roman"/>
                <w:sz w:val="22"/>
              </w:rPr>
              <w:t>evaporation and/or transpiration</w:t>
            </w:r>
            <w:r w:rsidR="00BE055D" w:rsidRPr="00BE055D">
              <w:rPr>
                <w:rFonts w:ascii="Times New Roman" w:eastAsia="Times New Roman" w:hAnsi="Times New Roman" w:cs="Times New Roman"/>
                <w:sz w:val="22"/>
              </w:rPr>
              <w:t>, indicating the state of the water</w:t>
            </w:r>
            <w:r w:rsidR="001A6A9B">
              <w:rPr>
                <w:rFonts w:ascii="Times New Roman" w:eastAsia="Times New Roman" w:hAnsi="Times New Roman" w:cs="Times New Roman"/>
                <w:sz w:val="22"/>
              </w:rPr>
              <w:t xml:space="preserve"> as liquid vapor lost to the atmosphere</w:t>
            </w:r>
            <w:r w:rsidR="00BE055D" w:rsidRPr="00BE055D">
              <w:rPr>
                <w:rFonts w:ascii="Times New Roman" w:eastAsia="Times New Roman" w:hAnsi="Times New Roman" w:cs="Times New Roman"/>
                <w:sz w:val="22"/>
              </w:rPr>
              <w:t>.</w:t>
            </w:r>
          </w:p>
        </w:tc>
      </w:tr>
    </w:tbl>
    <w:p w14:paraId="604292E0" w14:textId="77777777" w:rsidR="00B33F64" w:rsidRDefault="00B33F64">
      <w:pPr>
        <w:spacing w:line="276" w:lineRule="auto"/>
      </w:pPr>
    </w:p>
    <w:p w14:paraId="4CB335EF" w14:textId="3647E711" w:rsidR="00B33F64" w:rsidRDefault="00BE055D" w:rsidP="00357EFB">
      <w:r>
        <w:br w:type="page"/>
      </w:r>
    </w:p>
    <w:p w14:paraId="1228E23A" w14:textId="77777777" w:rsidR="00BE055D" w:rsidRDefault="00BE055D">
      <w:pPr>
        <w:spacing w:line="276" w:lineRule="auto"/>
        <w:rPr>
          <w:rFonts w:ascii="Times New Roman" w:eastAsia="Times New Roman" w:hAnsi="Times New Roman" w:cs="Times New Roman"/>
        </w:rPr>
      </w:pPr>
      <w:bookmarkStart w:id="17" w:name="h.35nkun2" w:colFirst="0" w:colLast="0"/>
      <w:bookmarkEnd w:id="17"/>
      <w:r>
        <w:rPr>
          <w:rFonts w:ascii="Times New Roman" w:eastAsia="Times New Roman" w:hAnsi="Times New Roman" w:cs="Times New Roman"/>
          <w:b/>
        </w:rPr>
        <w:t>Attachment 1-  Topographic M</w:t>
      </w:r>
      <w:r w:rsidRPr="00BE055D">
        <w:rPr>
          <w:rFonts w:ascii="Times New Roman" w:eastAsia="Times New Roman" w:hAnsi="Times New Roman" w:cs="Times New Roman"/>
          <w:b/>
        </w:rPr>
        <w:t>ap of Cascade Brook Watershed</w:t>
      </w:r>
      <w:r>
        <w:rPr>
          <w:rFonts w:ascii="Times New Roman" w:eastAsia="Times New Roman" w:hAnsi="Times New Roman" w:cs="Times New Roman"/>
        </w:rPr>
        <w:t xml:space="preserve">; </w:t>
      </w:r>
    </w:p>
    <w:p w14:paraId="457B7ABA" w14:textId="77777777" w:rsidR="00B33F64" w:rsidRPr="00856EBE" w:rsidRDefault="00BE055D">
      <w:pPr>
        <w:spacing w:line="276" w:lineRule="auto"/>
        <w:rPr>
          <w:i/>
        </w:rPr>
      </w:pPr>
      <w:r w:rsidRPr="00856EBE">
        <w:rPr>
          <w:rFonts w:ascii="Times New Roman" w:eastAsia="Times New Roman" w:hAnsi="Times New Roman" w:cs="Times New Roman"/>
          <w:i/>
        </w:rPr>
        <w:t>(Watershed divide connects the high points surrounding the watershed; contour interval is 20 ft)</w:t>
      </w:r>
    </w:p>
    <w:p w14:paraId="2D1FF921" w14:textId="77777777" w:rsidR="00B33F64" w:rsidRDefault="00BE055D">
      <w:pPr>
        <w:spacing w:line="276" w:lineRule="auto"/>
      </w:pPr>
      <w:r>
        <w:rPr>
          <w:noProof/>
        </w:rPr>
        <w:drawing>
          <wp:inline distT="0" distB="0" distL="0" distR="0" wp14:anchorId="78340EEC" wp14:editId="002D7298">
            <wp:extent cx="5943600" cy="7197196"/>
            <wp:effectExtent l="0" t="0" r="0" b="0"/>
            <wp:docPr id="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1"/>
                    <a:srcRect/>
                    <a:stretch>
                      <a:fillRect/>
                    </a:stretch>
                  </pic:blipFill>
                  <pic:spPr>
                    <a:xfrm>
                      <a:off x="0" y="0"/>
                      <a:ext cx="5943600" cy="7197196"/>
                    </a:xfrm>
                    <a:prstGeom prst="rect">
                      <a:avLst/>
                    </a:prstGeom>
                    <a:ln/>
                  </pic:spPr>
                </pic:pic>
              </a:graphicData>
            </a:graphic>
          </wp:inline>
        </w:drawing>
      </w:r>
    </w:p>
    <w:p w14:paraId="3EA52C5F" w14:textId="77777777" w:rsidR="00B33F64" w:rsidRPr="00BE055D" w:rsidRDefault="00BE055D">
      <w:pPr>
        <w:spacing w:line="276" w:lineRule="auto"/>
        <w:rPr>
          <w:b/>
        </w:rPr>
      </w:pPr>
      <w:r w:rsidRPr="00BE055D">
        <w:rPr>
          <w:b/>
          <w:noProof/>
        </w:rPr>
        <w:drawing>
          <wp:anchor distT="114300" distB="114300" distL="114300" distR="114300" simplePos="0" relativeHeight="251658240" behindDoc="0" locked="0" layoutInCell="0" hidden="0" allowOverlap="0" wp14:anchorId="6A91D243" wp14:editId="773C3226">
            <wp:simplePos x="0" y="0"/>
            <wp:positionH relativeFrom="margin">
              <wp:posOffset>-56515</wp:posOffset>
            </wp:positionH>
            <wp:positionV relativeFrom="paragraph">
              <wp:posOffset>371475</wp:posOffset>
            </wp:positionV>
            <wp:extent cx="4610100" cy="1577340"/>
            <wp:effectExtent l="0" t="0" r="0" b="3810"/>
            <wp:wrapTopAndBottom distT="114300" distB="114300"/>
            <wp:docPr id="5" name="image00.jpg"/>
            <wp:cNvGraphicFramePr/>
            <a:graphic xmlns:a="http://schemas.openxmlformats.org/drawingml/2006/main">
              <a:graphicData uri="http://schemas.openxmlformats.org/drawingml/2006/picture">
                <pic:pic xmlns:pic="http://schemas.openxmlformats.org/drawingml/2006/picture">
                  <pic:nvPicPr>
                    <pic:cNvPr id="0" name="image00.jpg"/>
                    <pic:cNvPicPr preferRelativeResize="0"/>
                  </pic:nvPicPr>
                  <pic:blipFill>
                    <a:blip r:embed="rId22"/>
                    <a:srcRect/>
                    <a:stretch>
                      <a:fillRect/>
                    </a:stretch>
                  </pic:blipFill>
                  <pic:spPr>
                    <a:xfrm>
                      <a:off x="0" y="0"/>
                      <a:ext cx="4610100" cy="1577340"/>
                    </a:xfrm>
                    <a:prstGeom prst="rect">
                      <a:avLst/>
                    </a:prstGeom>
                    <a:ln/>
                  </pic:spPr>
                </pic:pic>
              </a:graphicData>
            </a:graphic>
          </wp:anchor>
        </w:drawing>
      </w:r>
      <w:r>
        <w:rPr>
          <w:rFonts w:ascii="Times New Roman" w:eastAsia="Times New Roman" w:hAnsi="Times New Roman" w:cs="Times New Roman"/>
          <w:b/>
        </w:rPr>
        <w:t>Attachment 2- Chart for Comparing Total Annual Water V</w:t>
      </w:r>
      <w:r w:rsidRPr="00BE055D">
        <w:rPr>
          <w:rFonts w:ascii="Times New Roman" w:eastAsia="Times New Roman" w:hAnsi="Times New Roman" w:cs="Times New Roman"/>
          <w:b/>
        </w:rPr>
        <w:t xml:space="preserve">olumes. </w:t>
      </w:r>
    </w:p>
    <w:p w14:paraId="61A419FE" w14:textId="77777777" w:rsidR="00B33F64" w:rsidRDefault="00BE055D" w:rsidP="00BE055D">
      <w:pPr>
        <w:spacing w:line="276" w:lineRule="auto"/>
      </w:pPr>
      <w:r>
        <w:rPr>
          <w:rFonts w:ascii="Times New Roman" w:eastAsia="Times New Roman" w:hAnsi="Times New Roman" w:cs="Times New Roman"/>
          <w:b/>
        </w:rPr>
        <w:t>Attachment 3- Climate Data for S</w:t>
      </w:r>
      <w:r w:rsidRPr="00BE055D">
        <w:rPr>
          <w:rFonts w:ascii="Times New Roman" w:eastAsia="Times New Roman" w:hAnsi="Times New Roman" w:cs="Times New Roman"/>
          <w:b/>
        </w:rPr>
        <w:t>outheast New York State</w:t>
      </w:r>
      <w:r>
        <w:rPr>
          <w:rFonts w:ascii="Times New Roman" w:eastAsia="Times New Roman" w:hAnsi="Times New Roman" w:cs="Times New Roman"/>
        </w:rPr>
        <w:t xml:space="preserve">. </w:t>
      </w:r>
    </w:p>
    <w:tbl>
      <w:tblPr>
        <w:tblW w:w="9585"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000" w:firstRow="0" w:lastRow="0" w:firstColumn="0" w:lastColumn="0" w:noHBand="0" w:noVBand="0"/>
      </w:tblPr>
      <w:tblGrid>
        <w:gridCol w:w="1065"/>
        <w:gridCol w:w="1455"/>
        <w:gridCol w:w="1965"/>
        <w:gridCol w:w="1650"/>
        <w:gridCol w:w="1800"/>
        <w:gridCol w:w="1650"/>
      </w:tblGrid>
      <w:tr w:rsidR="00B33F64" w14:paraId="03EF3251" w14:textId="77777777" w:rsidTr="00BE055D">
        <w:trPr>
          <w:trHeight w:val="2148"/>
        </w:trPr>
        <w:tc>
          <w:tcPr>
            <w:tcW w:w="1065" w:type="dxa"/>
            <w:tcMar>
              <w:top w:w="100" w:type="dxa"/>
              <w:left w:w="100" w:type="dxa"/>
              <w:bottom w:w="100" w:type="dxa"/>
              <w:right w:w="100" w:type="dxa"/>
            </w:tcMar>
          </w:tcPr>
          <w:p w14:paraId="6F860B2C" w14:textId="77777777" w:rsidR="00B33F64" w:rsidRDefault="00BE055D">
            <w:pPr>
              <w:ind w:left="100"/>
              <w:jc w:val="center"/>
            </w:pPr>
            <w:r>
              <w:rPr>
                <w:rFonts w:ascii="Times New Roman" w:eastAsia="Times New Roman" w:hAnsi="Times New Roman" w:cs="Times New Roman"/>
                <w:b/>
              </w:rPr>
              <w:t>Month</w:t>
            </w:r>
          </w:p>
        </w:tc>
        <w:tc>
          <w:tcPr>
            <w:tcW w:w="1455" w:type="dxa"/>
            <w:tcMar>
              <w:top w:w="100" w:type="dxa"/>
              <w:left w:w="100" w:type="dxa"/>
              <w:bottom w:w="100" w:type="dxa"/>
              <w:right w:w="100" w:type="dxa"/>
            </w:tcMar>
          </w:tcPr>
          <w:p w14:paraId="04679864" w14:textId="77777777" w:rsidR="00B33F64" w:rsidRDefault="00BE055D">
            <w:pPr>
              <w:ind w:left="100"/>
              <w:jc w:val="center"/>
            </w:pPr>
            <w:r>
              <w:rPr>
                <w:rFonts w:ascii="Times New Roman" w:eastAsia="Times New Roman" w:hAnsi="Times New Roman" w:cs="Times New Roman"/>
                <w:b/>
              </w:rPr>
              <w:t>Monthly Mean Temp. (degrees F)</w:t>
            </w:r>
          </w:p>
        </w:tc>
        <w:tc>
          <w:tcPr>
            <w:tcW w:w="1965" w:type="dxa"/>
            <w:tcMar>
              <w:top w:w="100" w:type="dxa"/>
              <w:left w:w="100" w:type="dxa"/>
              <w:bottom w:w="100" w:type="dxa"/>
              <w:right w:w="100" w:type="dxa"/>
            </w:tcMar>
          </w:tcPr>
          <w:p w14:paraId="154DDC1E" w14:textId="77777777" w:rsidR="00B33F64" w:rsidRDefault="00BE055D">
            <w:pPr>
              <w:ind w:left="100"/>
              <w:jc w:val="center"/>
            </w:pPr>
            <w:r>
              <w:rPr>
                <w:rFonts w:ascii="Times New Roman" w:eastAsia="Times New Roman" w:hAnsi="Times New Roman" w:cs="Times New Roman"/>
                <w:b/>
              </w:rPr>
              <w:t>Volume of Water Passing Through Stream Monitoring Station per Month       (cubic meters)</w:t>
            </w:r>
          </w:p>
        </w:tc>
        <w:tc>
          <w:tcPr>
            <w:tcW w:w="1650" w:type="dxa"/>
            <w:tcMar>
              <w:top w:w="100" w:type="dxa"/>
              <w:left w:w="100" w:type="dxa"/>
              <w:bottom w:w="100" w:type="dxa"/>
              <w:right w:w="100" w:type="dxa"/>
            </w:tcMar>
          </w:tcPr>
          <w:p w14:paraId="67022FAE" w14:textId="77777777" w:rsidR="00B33F64" w:rsidRDefault="00BE055D">
            <w:pPr>
              <w:ind w:left="100"/>
              <w:jc w:val="center"/>
            </w:pPr>
            <w:r>
              <w:rPr>
                <w:rFonts w:ascii="Times New Roman" w:eastAsia="Times New Roman" w:hAnsi="Times New Roman" w:cs="Times New Roman"/>
                <w:b/>
              </w:rPr>
              <w:t>Average Total Precipitation per Month (cm)</w:t>
            </w:r>
          </w:p>
        </w:tc>
        <w:tc>
          <w:tcPr>
            <w:tcW w:w="1800" w:type="dxa"/>
            <w:tcMar>
              <w:top w:w="100" w:type="dxa"/>
              <w:left w:w="100" w:type="dxa"/>
              <w:bottom w:w="100" w:type="dxa"/>
              <w:right w:w="100" w:type="dxa"/>
            </w:tcMar>
          </w:tcPr>
          <w:p w14:paraId="59EC1CAC" w14:textId="77777777" w:rsidR="00B33F64" w:rsidRDefault="00BE055D">
            <w:pPr>
              <w:ind w:left="100"/>
              <w:jc w:val="center"/>
            </w:pPr>
            <w:r>
              <w:rPr>
                <w:rFonts w:ascii="Times New Roman" w:eastAsia="Times New Roman" w:hAnsi="Times New Roman" w:cs="Times New Roman"/>
                <w:b/>
              </w:rPr>
              <w:t>Volume of Water Entering the Watershed from Precipitation per Month            (cubic meters)</w:t>
            </w:r>
          </w:p>
        </w:tc>
        <w:tc>
          <w:tcPr>
            <w:tcW w:w="1650" w:type="dxa"/>
            <w:tcMar>
              <w:top w:w="100" w:type="dxa"/>
              <w:left w:w="100" w:type="dxa"/>
              <w:bottom w:w="100" w:type="dxa"/>
              <w:right w:w="100" w:type="dxa"/>
            </w:tcMar>
          </w:tcPr>
          <w:p w14:paraId="5214D2FE" w14:textId="77777777" w:rsidR="00B33F64" w:rsidRDefault="00BE055D">
            <w:pPr>
              <w:ind w:left="100"/>
              <w:jc w:val="center"/>
            </w:pPr>
            <w:r>
              <w:rPr>
                <w:rFonts w:ascii="Times New Roman" w:eastAsia="Times New Roman" w:hAnsi="Times New Roman" w:cs="Times New Roman"/>
                <w:b/>
              </w:rPr>
              <w:t>Percent of Water from Precipitation Leaving as Water in the Stream</w:t>
            </w:r>
          </w:p>
        </w:tc>
      </w:tr>
      <w:tr w:rsidR="00B33F64" w14:paraId="27AC30A2" w14:textId="77777777">
        <w:tc>
          <w:tcPr>
            <w:tcW w:w="1065" w:type="dxa"/>
            <w:tcMar>
              <w:top w:w="100" w:type="dxa"/>
              <w:left w:w="100" w:type="dxa"/>
              <w:bottom w:w="100" w:type="dxa"/>
              <w:right w:w="100" w:type="dxa"/>
            </w:tcMar>
          </w:tcPr>
          <w:p w14:paraId="0A6A1150" w14:textId="77777777" w:rsidR="00B33F64" w:rsidRDefault="00BE055D">
            <w:pPr>
              <w:ind w:left="100"/>
              <w:jc w:val="center"/>
            </w:pPr>
            <w:r>
              <w:rPr>
                <w:rFonts w:ascii="Times New Roman" w:eastAsia="Times New Roman" w:hAnsi="Times New Roman" w:cs="Times New Roman"/>
              </w:rPr>
              <w:t>Jan</w:t>
            </w:r>
          </w:p>
        </w:tc>
        <w:tc>
          <w:tcPr>
            <w:tcW w:w="1455" w:type="dxa"/>
            <w:tcMar>
              <w:top w:w="100" w:type="dxa"/>
              <w:left w:w="100" w:type="dxa"/>
              <w:bottom w:w="100" w:type="dxa"/>
              <w:right w:w="100" w:type="dxa"/>
            </w:tcMar>
          </w:tcPr>
          <w:p w14:paraId="2226F345" w14:textId="77777777" w:rsidR="00B33F64" w:rsidRDefault="00BE055D">
            <w:pPr>
              <w:ind w:left="100"/>
              <w:jc w:val="center"/>
            </w:pPr>
            <w:r>
              <w:rPr>
                <w:rFonts w:ascii="Times New Roman" w:eastAsia="Times New Roman" w:hAnsi="Times New Roman" w:cs="Times New Roman"/>
              </w:rPr>
              <w:t>28</w:t>
            </w:r>
          </w:p>
        </w:tc>
        <w:tc>
          <w:tcPr>
            <w:tcW w:w="1965" w:type="dxa"/>
            <w:tcMar>
              <w:top w:w="100" w:type="dxa"/>
              <w:left w:w="100" w:type="dxa"/>
              <w:bottom w:w="100" w:type="dxa"/>
              <w:right w:w="100" w:type="dxa"/>
            </w:tcMar>
          </w:tcPr>
          <w:p w14:paraId="4B4F634D" w14:textId="77777777" w:rsidR="00B33F64" w:rsidRDefault="00BE055D">
            <w:pPr>
              <w:ind w:left="100"/>
              <w:jc w:val="center"/>
            </w:pPr>
            <w:r>
              <w:rPr>
                <w:rFonts w:ascii="Times New Roman" w:eastAsia="Times New Roman" w:hAnsi="Times New Roman" w:cs="Times New Roman"/>
              </w:rPr>
              <w:t>99,094</w:t>
            </w:r>
          </w:p>
        </w:tc>
        <w:tc>
          <w:tcPr>
            <w:tcW w:w="1650" w:type="dxa"/>
            <w:tcMar>
              <w:top w:w="100" w:type="dxa"/>
              <w:left w:w="100" w:type="dxa"/>
              <w:bottom w:w="100" w:type="dxa"/>
              <w:right w:w="100" w:type="dxa"/>
            </w:tcMar>
          </w:tcPr>
          <w:p w14:paraId="3FA15485" w14:textId="77777777" w:rsidR="00B33F64" w:rsidRDefault="00BE055D">
            <w:pPr>
              <w:ind w:left="100"/>
              <w:jc w:val="center"/>
            </w:pPr>
            <w:r>
              <w:rPr>
                <w:rFonts w:ascii="Times New Roman" w:eastAsia="Times New Roman" w:hAnsi="Times New Roman" w:cs="Times New Roman"/>
              </w:rPr>
              <w:t>9.30</w:t>
            </w:r>
          </w:p>
        </w:tc>
        <w:tc>
          <w:tcPr>
            <w:tcW w:w="1800" w:type="dxa"/>
            <w:tcMar>
              <w:top w:w="100" w:type="dxa"/>
              <w:left w:w="100" w:type="dxa"/>
              <w:bottom w:w="100" w:type="dxa"/>
              <w:right w:w="100" w:type="dxa"/>
            </w:tcMar>
            <w:vAlign w:val="bottom"/>
          </w:tcPr>
          <w:p w14:paraId="2B343A19" w14:textId="77777777" w:rsidR="00B33F64" w:rsidRDefault="00BE055D">
            <w:pPr>
              <w:ind w:left="100"/>
              <w:jc w:val="center"/>
            </w:pPr>
            <w:r>
              <w:rPr>
                <w:rFonts w:ascii="Times New Roman" w:eastAsia="Times New Roman" w:hAnsi="Times New Roman" w:cs="Times New Roman"/>
              </w:rPr>
              <w:t xml:space="preserve"> </w:t>
            </w:r>
          </w:p>
        </w:tc>
        <w:tc>
          <w:tcPr>
            <w:tcW w:w="1650" w:type="dxa"/>
            <w:tcMar>
              <w:top w:w="100" w:type="dxa"/>
              <w:left w:w="100" w:type="dxa"/>
              <w:bottom w:w="100" w:type="dxa"/>
              <w:right w:w="100" w:type="dxa"/>
            </w:tcMar>
            <w:vAlign w:val="bottom"/>
          </w:tcPr>
          <w:p w14:paraId="0DA5AB60" w14:textId="77777777" w:rsidR="00B33F64" w:rsidRDefault="00BE055D">
            <w:pPr>
              <w:ind w:left="100"/>
              <w:jc w:val="center"/>
            </w:pPr>
            <w:r>
              <w:rPr>
                <w:rFonts w:ascii="Times New Roman" w:eastAsia="Times New Roman" w:hAnsi="Times New Roman" w:cs="Times New Roman"/>
              </w:rPr>
              <w:t xml:space="preserve"> </w:t>
            </w:r>
          </w:p>
        </w:tc>
      </w:tr>
      <w:tr w:rsidR="00B33F64" w14:paraId="5DAEA581" w14:textId="77777777">
        <w:tc>
          <w:tcPr>
            <w:tcW w:w="1065" w:type="dxa"/>
            <w:tcMar>
              <w:top w:w="100" w:type="dxa"/>
              <w:left w:w="100" w:type="dxa"/>
              <w:bottom w:w="100" w:type="dxa"/>
              <w:right w:w="100" w:type="dxa"/>
            </w:tcMar>
          </w:tcPr>
          <w:p w14:paraId="13D27785" w14:textId="77777777" w:rsidR="00B33F64" w:rsidRDefault="00BE055D">
            <w:pPr>
              <w:ind w:left="100"/>
              <w:jc w:val="center"/>
            </w:pPr>
            <w:r>
              <w:rPr>
                <w:rFonts w:ascii="Times New Roman" w:eastAsia="Times New Roman" w:hAnsi="Times New Roman" w:cs="Times New Roman"/>
              </w:rPr>
              <w:t>Feb</w:t>
            </w:r>
          </w:p>
        </w:tc>
        <w:tc>
          <w:tcPr>
            <w:tcW w:w="1455" w:type="dxa"/>
            <w:tcMar>
              <w:top w:w="100" w:type="dxa"/>
              <w:left w:w="100" w:type="dxa"/>
              <w:bottom w:w="100" w:type="dxa"/>
              <w:right w:w="100" w:type="dxa"/>
            </w:tcMar>
          </w:tcPr>
          <w:p w14:paraId="0C3FD36E" w14:textId="77777777" w:rsidR="00B33F64" w:rsidRDefault="00BE055D">
            <w:pPr>
              <w:ind w:left="100"/>
              <w:jc w:val="center"/>
            </w:pPr>
            <w:r>
              <w:rPr>
                <w:rFonts w:ascii="Times New Roman" w:eastAsia="Times New Roman" w:hAnsi="Times New Roman" w:cs="Times New Roman"/>
              </w:rPr>
              <w:t>31</w:t>
            </w:r>
          </w:p>
        </w:tc>
        <w:tc>
          <w:tcPr>
            <w:tcW w:w="1965" w:type="dxa"/>
            <w:tcMar>
              <w:top w:w="100" w:type="dxa"/>
              <w:left w:w="100" w:type="dxa"/>
              <w:bottom w:w="100" w:type="dxa"/>
              <w:right w:w="100" w:type="dxa"/>
            </w:tcMar>
          </w:tcPr>
          <w:p w14:paraId="079ED996" w14:textId="77777777" w:rsidR="00B33F64" w:rsidRDefault="00BE055D">
            <w:pPr>
              <w:ind w:left="100"/>
              <w:jc w:val="center"/>
            </w:pPr>
            <w:r>
              <w:rPr>
                <w:rFonts w:ascii="Times New Roman" w:eastAsia="Times New Roman" w:hAnsi="Times New Roman" w:cs="Times New Roman"/>
              </w:rPr>
              <w:t>70,992</w:t>
            </w:r>
          </w:p>
        </w:tc>
        <w:tc>
          <w:tcPr>
            <w:tcW w:w="1650" w:type="dxa"/>
            <w:tcMar>
              <w:top w:w="100" w:type="dxa"/>
              <w:left w:w="100" w:type="dxa"/>
              <w:bottom w:w="100" w:type="dxa"/>
              <w:right w:w="100" w:type="dxa"/>
            </w:tcMar>
          </w:tcPr>
          <w:p w14:paraId="740E12ED" w14:textId="77777777" w:rsidR="00B33F64" w:rsidRDefault="00BE055D">
            <w:pPr>
              <w:ind w:left="100"/>
              <w:jc w:val="center"/>
            </w:pPr>
            <w:r>
              <w:rPr>
                <w:rFonts w:ascii="Times New Roman" w:eastAsia="Times New Roman" w:hAnsi="Times New Roman" w:cs="Times New Roman"/>
              </w:rPr>
              <w:t>8.13</w:t>
            </w:r>
          </w:p>
        </w:tc>
        <w:tc>
          <w:tcPr>
            <w:tcW w:w="1800" w:type="dxa"/>
            <w:tcMar>
              <w:top w:w="100" w:type="dxa"/>
              <w:left w:w="100" w:type="dxa"/>
              <w:bottom w:w="100" w:type="dxa"/>
              <w:right w:w="100" w:type="dxa"/>
            </w:tcMar>
            <w:vAlign w:val="bottom"/>
          </w:tcPr>
          <w:p w14:paraId="5AF8FA38" w14:textId="77777777" w:rsidR="00B33F64" w:rsidRDefault="00BE055D">
            <w:pPr>
              <w:ind w:left="100"/>
              <w:jc w:val="center"/>
            </w:pPr>
            <w:r>
              <w:rPr>
                <w:rFonts w:ascii="Times New Roman" w:eastAsia="Times New Roman" w:hAnsi="Times New Roman" w:cs="Times New Roman"/>
              </w:rPr>
              <w:t xml:space="preserve"> </w:t>
            </w:r>
          </w:p>
        </w:tc>
        <w:tc>
          <w:tcPr>
            <w:tcW w:w="1650" w:type="dxa"/>
            <w:tcMar>
              <w:top w:w="100" w:type="dxa"/>
              <w:left w:w="100" w:type="dxa"/>
              <w:bottom w:w="100" w:type="dxa"/>
              <w:right w:w="100" w:type="dxa"/>
            </w:tcMar>
            <w:vAlign w:val="bottom"/>
          </w:tcPr>
          <w:p w14:paraId="1CA41462" w14:textId="77777777" w:rsidR="00B33F64" w:rsidRDefault="00BE055D">
            <w:pPr>
              <w:ind w:left="100"/>
              <w:jc w:val="center"/>
            </w:pPr>
            <w:r>
              <w:rPr>
                <w:rFonts w:ascii="Times New Roman" w:eastAsia="Times New Roman" w:hAnsi="Times New Roman" w:cs="Times New Roman"/>
              </w:rPr>
              <w:t xml:space="preserve"> </w:t>
            </w:r>
          </w:p>
        </w:tc>
      </w:tr>
      <w:tr w:rsidR="00B33F64" w14:paraId="6116B271" w14:textId="77777777">
        <w:tc>
          <w:tcPr>
            <w:tcW w:w="1065" w:type="dxa"/>
            <w:tcMar>
              <w:top w:w="100" w:type="dxa"/>
              <w:left w:w="100" w:type="dxa"/>
              <w:bottom w:w="100" w:type="dxa"/>
              <w:right w:w="100" w:type="dxa"/>
            </w:tcMar>
          </w:tcPr>
          <w:p w14:paraId="10101EA8" w14:textId="77777777" w:rsidR="00B33F64" w:rsidRDefault="00BE055D">
            <w:pPr>
              <w:ind w:left="100"/>
              <w:jc w:val="center"/>
            </w:pPr>
            <w:r>
              <w:rPr>
                <w:rFonts w:ascii="Times New Roman" w:eastAsia="Times New Roman" w:hAnsi="Times New Roman" w:cs="Times New Roman"/>
              </w:rPr>
              <w:t>Mar</w:t>
            </w:r>
          </w:p>
        </w:tc>
        <w:tc>
          <w:tcPr>
            <w:tcW w:w="1455" w:type="dxa"/>
            <w:tcMar>
              <w:top w:w="100" w:type="dxa"/>
              <w:left w:w="100" w:type="dxa"/>
              <w:bottom w:w="100" w:type="dxa"/>
              <w:right w:w="100" w:type="dxa"/>
            </w:tcMar>
          </w:tcPr>
          <w:p w14:paraId="5574CFDF" w14:textId="77777777" w:rsidR="00B33F64" w:rsidRDefault="00BE055D">
            <w:pPr>
              <w:ind w:left="100"/>
              <w:jc w:val="center"/>
            </w:pPr>
            <w:r>
              <w:rPr>
                <w:rFonts w:ascii="Times New Roman" w:eastAsia="Times New Roman" w:hAnsi="Times New Roman" w:cs="Times New Roman"/>
              </w:rPr>
              <w:t>39</w:t>
            </w:r>
          </w:p>
        </w:tc>
        <w:tc>
          <w:tcPr>
            <w:tcW w:w="1965" w:type="dxa"/>
            <w:tcMar>
              <w:top w:w="100" w:type="dxa"/>
              <w:left w:w="100" w:type="dxa"/>
              <w:bottom w:w="100" w:type="dxa"/>
              <w:right w:w="100" w:type="dxa"/>
            </w:tcMar>
          </w:tcPr>
          <w:p w14:paraId="7D578ABB" w14:textId="77777777" w:rsidR="00B33F64" w:rsidRDefault="00BE055D">
            <w:pPr>
              <w:ind w:left="100"/>
              <w:jc w:val="center"/>
            </w:pPr>
            <w:r>
              <w:rPr>
                <w:rFonts w:ascii="Times New Roman" w:eastAsia="Times New Roman" w:hAnsi="Times New Roman" w:cs="Times New Roman"/>
              </w:rPr>
              <w:t>81,842</w:t>
            </w:r>
          </w:p>
        </w:tc>
        <w:tc>
          <w:tcPr>
            <w:tcW w:w="1650" w:type="dxa"/>
            <w:tcMar>
              <w:top w:w="100" w:type="dxa"/>
              <w:left w:w="100" w:type="dxa"/>
              <w:bottom w:w="100" w:type="dxa"/>
              <w:right w:w="100" w:type="dxa"/>
            </w:tcMar>
          </w:tcPr>
          <w:p w14:paraId="22721747" w14:textId="77777777" w:rsidR="00B33F64" w:rsidRDefault="00BE055D">
            <w:pPr>
              <w:ind w:left="100"/>
              <w:jc w:val="center"/>
            </w:pPr>
            <w:r>
              <w:rPr>
                <w:rFonts w:ascii="Times New Roman" w:eastAsia="Times New Roman" w:hAnsi="Times New Roman" w:cs="Times New Roman"/>
              </w:rPr>
              <w:t>9.88</w:t>
            </w:r>
          </w:p>
        </w:tc>
        <w:tc>
          <w:tcPr>
            <w:tcW w:w="1800" w:type="dxa"/>
            <w:tcMar>
              <w:top w:w="100" w:type="dxa"/>
              <w:left w:w="100" w:type="dxa"/>
              <w:bottom w:w="100" w:type="dxa"/>
              <w:right w:w="100" w:type="dxa"/>
            </w:tcMar>
            <w:vAlign w:val="bottom"/>
          </w:tcPr>
          <w:p w14:paraId="0DF3D5A3" w14:textId="77777777" w:rsidR="00B33F64" w:rsidRDefault="00BE055D">
            <w:pPr>
              <w:ind w:left="100"/>
              <w:jc w:val="center"/>
            </w:pPr>
            <w:r>
              <w:rPr>
                <w:rFonts w:ascii="Times New Roman" w:eastAsia="Times New Roman" w:hAnsi="Times New Roman" w:cs="Times New Roman"/>
              </w:rPr>
              <w:t xml:space="preserve"> </w:t>
            </w:r>
          </w:p>
        </w:tc>
        <w:tc>
          <w:tcPr>
            <w:tcW w:w="1650" w:type="dxa"/>
            <w:tcMar>
              <w:top w:w="100" w:type="dxa"/>
              <w:left w:w="100" w:type="dxa"/>
              <w:bottom w:w="100" w:type="dxa"/>
              <w:right w:w="100" w:type="dxa"/>
            </w:tcMar>
            <w:vAlign w:val="bottom"/>
          </w:tcPr>
          <w:p w14:paraId="5E5795B2" w14:textId="77777777" w:rsidR="00B33F64" w:rsidRDefault="00BE055D">
            <w:pPr>
              <w:ind w:left="100"/>
              <w:jc w:val="center"/>
            </w:pPr>
            <w:r>
              <w:rPr>
                <w:rFonts w:ascii="Times New Roman" w:eastAsia="Times New Roman" w:hAnsi="Times New Roman" w:cs="Times New Roman"/>
              </w:rPr>
              <w:t xml:space="preserve"> </w:t>
            </w:r>
          </w:p>
        </w:tc>
      </w:tr>
      <w:tr w:rsidR="00B33F64" w14:paraId="7533C2A6" w14:textId="77777777">
        <w:tc>
          <w:tcPr>
            <w:tcW w:w="1065" w:type="dxa"/>
            <w:tcMar>
              <w:top w:w="100" w:type="dxa"/>
              <w:left w:w="100" w:type="dxa"/>
              <w:bottom w:w="100" w:type="dxa"/>
              <w:right w:w="100" w:type="dxa"/>
            </w:tcMar>
          </w:tcPr>
          <w:p w14:paraId="3EC87EA7" w14:textId="77777777" w:rsidR="00B33F64" w:rsidRDefault="00BE055D">
            <w:pPr>
              <w:ind w:left="100"/>
              <w:jc w:val="center"/>
            </w:pPr>
            <w:r>
              <w:rPr>
                <w:rFonts w:ascii="Times New Roman" w:eastAsia="Times New Roman" w:hAnsi="Times New Roman" w:cs="Times New Roman"/>
              </w:rPr>
              <w:t>Apr</w:t>
            </w:r>
          </w:p>
        </w:tc>
        <w:tc>
          <w:tcPr>
            <w:tcW w:w="1455" w:type="dxa"/>
            <w:tcMar>
              <w:top w:w="100" w:type="dxa"/>
              <w:left w:w="100" w:type="dxa"/>
              <w:bottom w:w="100" w:type="dxa"/>
              <w:right w:w="100" w:type="dxa"/>
            </w:tcMar>
          </w:tcPr>
          <w:p w14:paraId="2CAFB233" w14:textId="77777777" w:rsidR="00B33F64" w:rsidRDefault="00BE055D">
            <w:pPr>
              <w:ind w:left="100"/>
              <w:jc w:val="center"/>
            </w:pPr>
            <w:r>
              <w:rPr>
                <w:rFonts w:ascii="Times New Roman" w:eastAsia="Times New Roman" w:hAnsi="Times New Roman" w:cs="Times New Roman"/>
              </w:rPr>
              <w:t>51</w:t>
            </w:r>
          </w:p>
        </w:tc>
        <w:tc>
          <w:tcPr>
            <w:tcW w:w="1965" w:type="dxa"/>
            <w:tcMar>
              <w:top w:w="100" w:type="dxa"/>
              <w:left w:w="100" w:type="dxa"/>
              <w:bottom w:w="100" w:type="dxa"/>
              <w:right w:w="100" w:type="dxa"/>
            </w:tcMar>
          </w:tcPr>
          <w:p w14:paraId="6B5406B9" w14:textId="77777777" w:rsidR="00B33F64" w:rsidRDefault="00BE055D">
            <w:pPr>
              <w:ind w:left="100"/>
              <w:jc w:val="center"/>
            </w:pPr>
            <w:r>
              <w:rPr>
                <w:rFonts w:ascii="Times New Roman" w:eastAsia="Times New Roman" w:hAnsi="Times New Roman" w:cs="Times New Roman"/>
              </w:rPr>
              <w:t>115,930</w:t>
            </w:r>
          </w:p>
        </w:tc>
        <w:tc>
          <w:tcPr>
            <w:tcW w:w="1650" w:type="dxa"/>
            <w:tcMar>
              <w:top w:w="100" w:type="dxa"/>
              <w:left w:w="100" w:type="dxa"/>
              <w:bottom w:w="100" w:type="dxa"/>
              <w:right w:w="100" w:type="dxa"/>
            </w:tcMar>
          </w:tcPr>
          <w:p w14:paraId="1192C9E4" w14:textId="77777777" w:rsidR="00B33F64" w:rsidRDefault="00BE055D">
            <w:pPr>
              <w:ind w:left="100"/>
              <w:jc w:val="center"/>
            </w:pPr>
            <w:r>
              <w:rPr>
                <w:rFonts w:ascii="Times New Roman" w:eastAsia="Times New Roman" w:hAnsi="Times New Roman" w:cs="Times New Roman"/>
              </w:rPr>
              <w:t>10.49</w:t>
            </w:r>
          </w:p>
        </w:tc>
        <w:tc>
          <w:tcPr>
            <w:tcW w:w="1800" w:type="dxa"/>
            <w:tcMar>
              <w:top w:w="100" w:type="dxa"/>
              <w:left w:w="100" w:type="dxa"/>
              <w:bottom w:w="100" w:type="dxa"/>
              <w:right w:w="100" w:type="dxa"/>
            </w:tcMar>
            <w:vAlign w:val="bottom"/>
          </w:tcPr>
          <w:p w14:paraId="4757EBD8" w14:textId="77777777" w:rsidR="00B33F64" w:rsidRDefault="00BE055D">
            <w:pPr>
              <w:ind w:left="100"/>
              <w:jc w:val="center"/>
            </w:pPr>
            <w:r>
              <w:rPr>
                <w:rFonts w:ascii="Times New Roman" w:eastAsia="Times New Roman" w:hAnsi="Times New Roman" w:cs="Times New Roman"/>
              </w:rPr>
              <w:t xml:space="preserve"> </w:t>
            </w:r>
          </w:p>
        </w:tc>
        <w:tc>
          <w:tcPr>
            <w:tcW w:w="1650" w:type="dxa"/>
            <w:tcMar>
              <w:top w:w="100" w:type="dxa"/>
              <w:left w:w="100" w:type="dxa"/>
              <w:bottom w:w="100" w:type="dxa"/>
              <w:right w:w="100" w:type="dxa"/>
            </w:tcMar>
            <w:vAlign w:val="bottom"/>
          </w:tcPr>
          <w:p w14:paraId="12FFAA45" w14:textId="77777777" w:rsidR="00B33F64" w:rsidRDefault="00BE055D">
            <w:pPr>
              <w:ind w:left="100"/>
              <w:jc w:val="center"/>
            </w:pPr>
            <w:r>
              <w:rPr>
                <w:rFonts w:ascii="Times New Roman" w:eastAsia="Times New Roman" w:hAnsi="Times New Roman" w:cs="Times New Roman"/>
              </w:rPr>
              <w:t xml:space="preserve"> </w:t>
            </w:r>
          </w:p>
        </w:tc>
      </w:tr>
      <w:tr w:rsidR="00B33F64" w14:paraId="46CF7F9C" w14:textId="77777777">
        <w:tc>
          <w:tcPr>
            <w:tcW w:w="1065" w:type="dxa"/>
            <w:tcMar>
              <w:top w:w="100" w:type="dxa"/>
              <w:left w:w="100" w:type="dxa"/>
              <w:bottom w:w="100" w:type="dxa"/>
              <w:right w:w="100" w:type="dxa"/>
            </w:tcMar>
          </w:tcPr>
          <w:p w14:paraId="5DBF533D" w14:textId="77777777" w:rsidR="00B33F64" w:rsidRDefault="00BE055D">
            <w:pPr>
              <w:ind w:left="100"/>
              <w:jc w:val="center"/>
            </w:pPr>
            <w:r>
              <w:rPr>
                <w:rFonts w:ascii="Times New Roman" w:eastAsia="Times New Roman" w:hAnsi="Times New Roman" w:cs="Times New Roman"/>
              </w:rPr>
              <w:t>May</w:t>
            </w:r>
          </w:p>
        </w:tc>
        <w:tc>
          <w:tcPr>
            <w:tcW w:w="1455" w:type="dxa"/>
            <w:tcMar>
              <w:top w:w="100" w:type="dxa"/>
              <w:left w:w="100" w:type="dxa"/>
              <w:bottom w:w="100" w:type="dxa"/>
              <w:right w:w="100" w:type="dxa"/>
            </w:tcMar>
          </w:tcPr>
          <w:p w14:paraId="0FE92B99" w14:textId="77777777" w:rsidR="00B33F64" w:rsidRDefault="00BE055D">
            <w:pPr>
              <w:ind w:left="100"/>
              <w:jc w:val="center"/>
            </w:pPr>
            <w:r>
              <w:rPr>
                <w:rFonts w:ascii="Times New Roman" w:eastAsia="Times New Roman" w:hAnsi="Times New Roman" w:cs="Times New Roman"/>
              </w:rPr>
              <w:t>61</w:t>
            </w:r>
          </w:p>
        </w:tc>
        <w:tc>
          <w:tcPr>
            <w:tcW w:w="1965" w:type="dxa"/>
            <w:tcMar>
              <w:top w:w="100" w:type="dxa"/>
              <w:left w:w="100" w:type="dxa"/>
              <w:bottom w:w="100" w:type="dxa"/>
              <w:right w:w="100" w:type="dxa"/>
            </w:tcMar>
          </w:tcPr>
          <w:p w14:paraId="7F3A374A" w14:textId="77777777" w:rsidR="00B33F64" w:rsidRDefault="00BE055D">
            <w:pPr>
              <w:ind w:left="100"/>
              <w:jc w:val="center"/>
            </w:pPr>
            <w:r>
              <w:rPr>
                <w:rFonts w:ascii="Times New Roman" w:eastAsia="Times New Roman" w:hAnsi="Times New Roman" w:cs="Times New Roman"/>
              </w:rPr>
              <w:t>146,614</w:t>
            </w:r>
          </w:p>
        </w:tc>
        <w:tc>
          <w:tcPr>
            <w:tcW w:w="1650" w:type="dxa"/>
            <w:tcMar>
              <w:top w:w="100" w:type="dxa"/>
              <w:left w:w="100" w:type="dxa"/>
              <w:bottom w:w="100" w:type="dxa"/>
              <w:right w:w="100" w:type="dxa"/>
            </w:tcMar>
          </w:tcPr>
          <w:p w14:paraId="77680040" w14:textId="77777777" w:rsidR="00B33F64" w:rsidRDefault="00BE055D">
            <w:pPr>
              <w:ind w:left="100"/>
              <w:jc w:val="center"/>
            </w:pPr>
            <w:r>
              <w:rPr>
                <w:rFonts w:ascii="Times New Roman" w:eastAsia="Times New Roman" w:hAnsi="Times New Roman" w:cs="Times New Roman"/>
              </w:rPr>
              <w:t>10.44</w:t>
            </w:r>
          </w:p>
        </w:tc>
        <w:tc>
          <w:tcPr>
            <w:tcW w:w="1800" w:type="dxa"/>
            <w:tcMar>
              <w:top w:w="100" w:type="dxa"/>
              <w:left w:w="100" w:type="dxa"/>
              <w:bottom w:w="100" w:type="dxa"/>
              <w:right w:w="100" w:type="dxa"/>
            </w:tcMar>
            <w:vAlign w:val="bottom"/>
          </w:tcPr>
          <w:p w14:paraId="6BDE8684" w14:textId="77777777" w:rsidR="00B33F64" w:rsidRDefault="00BE055D">
            <w:pPr>
              <w:ind w:left="100"/>
              <w:jc w:val="center"/>
            </w:pPr>
            <w:r>
              <w:rPr>
                <w:rFonts w:ascii="Times New Roman" w:eastAsia="Times New Roman" w:hAnsi="Times New Roman" w:cs="Times New Roman"/>
              </w:rPr>
              <w:t xml:space="preserve"> </w:t>
            </w:r>
          </w:p>
        </w:tc>
        <w:tc>
          <w:tcPr>
            <w:tcW w:w="1650" w:type="dxa"/>
            <w:tcMar>
              <w:top w:w="100" w:type="dxa"/>
              <w:left w:w="100" w:type="dxa"/>
              <w:bottom w:w="100" w:type="dxa"/>
              <w:right w:w="100" w:type="dxa"/>
            </w:tcMar>
            <w:vAlign w:val="bottom"/>
          </w:tcPr>
          <w:p w14:paraId="52DB6C1D" w14:textId="77777777" w:rsidR="00B33F64" w:rsidRDefault="00BE055D">
            <w:pPr>
              <w:ind w:left="100"/>
              <w:jc w:val="center"/>
            </w:pPr>
            <w:r>
              <w:rPr>
                <w:rFonts w:ascii="Times New Roman" w:eastAsia="Times New Roman" w:hAnsi="Times New Roman" w:cs="Times New Roman"/>
              </w:rPr>
              <w:t xml:space="preserve"> </w:t>
            </w:r>
          </w:p>
        </w:tc>
      </w:tr>
      <w:tr w:rsidR="00B33F64" w14:paraId="2C193799" w14:textId="77777777">
        <w:tc>
          <w:tcPr>
            <w:tcW w:w="1065" w:type="dxa"/>
            <w:tcMar>
              <w:top w:w="100" w:type="dxa"/>
              <w:left w:w="100" w:type="dxa"/>
              <w:bottom w:w="100" w:type="dxa"/>
              <w:right w:w="100" w:type="dxa"/>
            </w:tcMar>
          </w:tcPr>
          <w:p w14:paraId="215F4CCE" w14:textId="77777777" w:rsidR="00B33F64" w:rsidRDefault="00BE055D">
            <w:pPr>
              <w:ind w:left="100"/>
              <w:jc w:val="center"/>
            </w:pPr>
            <w:r>
              <w:rPr>
                <w:rFonts w:ascii="Times New Roman" w:eastAsia="Times New Roman" w:hAnsi="Times New Roman" w:cs="Times New Roman"/>
              </w:rPr>
              <w:t>Jun</w:t>
            </w:r>
          </w:p>
        </w:tc>
        <w:tc>
          <w:tcPr>
            <w:tcW w:w="1455" w:type="dxa"/>
            <w:tcMar>
              <w:top w:w="100" w:type="dxa"/>
              <w:left w:w="100" w:type="dxa"/>
              <w:bottom w:w="100" w:type="dxa"/>
              <w:right w:w="100" w:type="dxa"/>
            </w:tcMar>
          </w:tcPr>
          <w:p w14:paraId="6012391A" w14:textId="77777777" w:rsidR="00B33F64" w:rsidRDefault="00BE055D">
            <w:pPr>
              <w:ind w:left="100"/>
              <w:jc w:val="center"/>
            </w:pPr>
            <w:r>
              <w:rPr>
                <w:rFonts w:ascii="Times New Roman" w:eastAsia="Times New Roman" w:hAnsi="Times New Roman" w:cs="Times New Roman"/>
              </w:rPr>
              <w:t>70</w:t>
            </w:r>
          </w:p>
        </w:tc>
        <w:tc>
          <w:tcPr>
            <w:tcW w:w="1965" w:type="dxa"/>
            <w:tcMar>
              <w:top w:w="100" w:type="dxa"/>
              <w:left w:w="100" w:type="dxa"/>
              <w:bottom w:w="100" w:type="dxa"/>
              <w:right w:w="100" w:type="dxa"/>
            </w:tcMar>
          </w:tcPr>
          <w:p w14:paraId="3625721D" w14:textId="77777777" w:rsidR="00B33F64" w:rsidRDefault="00BE055D">
            <w:pPr>
              <w:ind w:left="100"/>
              <w:jc w:val="center"/>
            </w:pPr>
            <w:r>
              <w:rPr>
                <w:rFonts w:ascii="Times New Roman" w:eastAsia="Times New Roman" w:hAnsi="Times New Roman" w:cs="Times New Roman"/>
              </w:rPr>
              <w:t>84,127</w:t>
            </w:r>
          </w:p>
        </w:tc>
        <w:tc>
          <w:tcPr>
            <w:tcW w:w="1650" w:type="dxa"/>
            <w:tcMar>
              <w:top w:w="100" w:type="dxa"/>
              <w:left w:w="100" w:type="dxa"/>
              <w:bottom w:w="100" w:type="dxa"/>
              <w:right w:w="100" w:type="dxa"/>
            </w:tcMar>
          </w:tcPr>
          <w:p w14:paraId="559789F1" w14:textId="77777777" w:rsidR="00B33F64" w:rsidRDefault="00BE055D">
            <w:pPr>
              <w:ind w:left="100"/>
              <w:jc w:val="center"/>
            </w:pPr>
            <w:r>
              <w:rPr>
                <w:rFonts w:ascii="Times New Roman" w:eastAsia="Times New Roman" w:hAnsi="Times New Roman" w:cs="Times New Roman"/>
              </w:rPr>
              <w:t>11.58</w:t>
            </w:r>
          </w:p>
        </w:tc>
        <w:tc>
          <w:tcPr>
            <w:tcW w:w="1800" w:type="dxa"/>
            <w:tcMar>
              <w:top w:w="100" w:type="dxa"/>
              <w:left w:w="100" w:type="dxa"/>
              <w:bottom w:w="100" w:type="dxa"/>
              <w:right w:w="100" w:type="dxa"/>
            </w:tcMar>
            <w:vAlign w:val="bottom"/>
          </w:tcPr>
          <w:p w14:paraId="3193C05D" w14:textId="77777777" w:rsidR="00B33F64" w:rsidRDefault="00BE055D">
            <w:pPr>
              <w:ind w:left="100"/>
              <w:jc w:val="center"/>
            </w:pPr>
            <w:r>
              <w:rPr>
                <w:rFonts w:ascii="Times New Roman" w:eastAsia="Times New Roman" w:hAnsi="Times New Roman" w:cs="Times New Roman"/>
              </w:rPr>
              <w:t xml:space="preserve"> </w:t>
            </w:r>
          </w:p>
        </w:tc>
        <w:tc>
          <w:tcPr>
            <w:tcW w:w="1650" w:type="dxa"/>
            <w:tcMar>
              <w:top w:w="100" w:type="dxa"/>
              <w:left w:w="100" w:type="dxa"/>
              <w:bottom w:w="100" w:type="dxa"/>
              <w:right w:w="100" w:type="dxa"/>
            </w:tcMar>
            <w:vAlign w:val="bottom"/>
          </w:tcPr>
          <w:p w14:paraId="0C477326" w14:textId="77777777" w:rsidR="00B33F64" w:rsidRDefault="00BE055D">
            <w:pPr>
              <w:ind w:left="100"/>
              <w:jc w:val="center"/>
            </w:pPr>
            <w:r>
              <w:rPr>
                <w:rFonts w:ascii="Times New Roman" w:eastAsia="Times New Roman" w:hAnsi="Times New Roman" w:cs="Times New Roman"/>
              </w:rPr>
              <w:t xml:space="preserve"> </w:t>
            </w:r>
          </w:p>
        </w:tc>
      </w:tr>
      <w:tr w:rsidR="00B33F64" w14:paraId="2EEA06B4" w14:textId="77777777">
        <w:tc>
          <w:tcPr>
            <w:tcW w:w="1065" w:type="dxa"/>
            <w:tcMar>
              <w:top w:w="100" w:type="dxa"/>
              <w:left w:w="100" w:type="dxa"/>
              <w:bottom w:w="100" w:type="dxa"/>
              <w:right w:w="100" w:type="dxa"/>
            </w:tcMar>
          </w:tcPr>
          <w:p w14:paraId="5E76A44C" w14:textId="77777777" w:rsidR="00B33F64" w:rsidRDefault="00BE055D">
            <w:pPr>
              <w:ind w:left="100"/>
              <w:jc w:val="center"/>
            </w:pPr>
            <w:r>
              <w:rPr>
                <w:rFonts w:ascii="Times New Roman" w:eastAsia="Times New Roman" w:hAnsi="Times New Roman" w:cs="Times New Roman"/>
              </w:rPr>
              <w:t>Jul</w:t>
            </w:r>
          </w:p>
        </w:tc>
        <w:tc>
          <w:tcPr>
            <w:tcW w:w="1455" w:type="dxa"/>
            <w:tcMar>
              <w:top w:w="100" w:type="dxa"/>
              <w:left w:w="100" w:type="dxa"/>
              <w:bottom w:w="100" w:type="dxa"/>
              <w:right w:w="100" w:type="dxa"/>
            </w:tcMar>
          </w:tcPr>
          <w:p w14:paraId="0889EEE6" w14:textId="77777777" w:rsidR="00B33F64" w:rsidRDefault="00BE055D">
            <w:pPr>
              <w:ind w:left="100"/>
              <w:jc w:val="center"/>
            </w:pPr>
            <w:r>
              <w:rPr>
                <w:rFonts w:ascii="Times New Roman" w:eastAsia="Times New Roman" w:hAnsi="Times New Roman" w:cs="Times New Roman"/>
              </w:rPr>
              <w:t>75</w:t>
            </w:r>
          </w:p>
        </w:tc>
        <w:tc>
          <w:tcPr>
            <w:tcW w:w="1965" w:type="dxa"/>
            <w:tcMar>
              <w:top w:w="100" w:type="dxa"/>
              <w:left w:w="100" w:type="dxa"/>
              <w:bottom w:w="100" w:type="dxa"/>
              <w:right w:w="100" w:type="dxa"/>
            </w:tcMar>
          </w:tcPr>
          <w:p w14:paraId="2E9EA7A0" w14:textId="77777777" w:rsidR="00B33F64" w:rsidRDefault="00BE055D">
            <w:pPr>
              <w:ind w:left="100"/>
              <w:jc w:val="center"/>
            </w:pPr>
            <w:r>
              <w:rPr>
                <w:rFonts w:ascii="Times New Roman" w:eastAsia="Times New Roman" w:hAnsi="Times New Roman" w:cs="Times New Roman"/>
              </w:rPr>
              <w:t>262</w:t>
            </w:r>
          </w:p>
        </w:tc>
        <w:tc>
          <w:tcPr>
            <w:tcW w:w="1650" w:type="dxa"/>
            <w:tcMar>
              <w:top w:w="100" w:type="dxa"/>
              <w:left w:w="100" w:type="dxa"/>
              <w:bottom w:w="100" w:type="dxa"/>
              <w:right w:w="100" w:type="dxa"/>
            </w:tcMar>
          </w:tcPr>
          <w:p w14:paraId="17917633" w14:textId="77777777" w:rsidR="00B33F64" w:rsidRDefault="00BE055D">
            <w:pPr>
              <w:ind w:left="100"/>
              <w:jc w:val="center"/>
            </w:pPr>
            <w:r>
              <w:rPr>
                <w:rFonts w:ascii="Times New Roman" w:eastAsia="Times New Roman" w:hAnsi="Times New Roman" w:cs="Times New Roman"/>
              </w:rPr>
              <w:t>11.66</w:t>
            </w:r>
          </w:p>
        </w:tc>
        <w:tc>
          <w:tcPr>
            <w:tcW w:w="1800" w:type="dxa"/>
            <w:tcMar>
              <w:top w:w="100" w:type="dxa"/>
              <w:left w:w="100" w:type="dxa"/>
              <w:bottom w:w="100" w:type="dxa"/>
              <w:right w:w="100" w:type="dxa"/>
            </w:tcMar>
            <w:vAlign w:val="bottom"/>
          </w:tcPr>
          <w:p w14:paraId="42704A89" w14:textId="77777777" w:rsidR="00B33F64" w:rsidRDefault="00BE055D">
            <w:pPr>
              <w:ind w:left="100"/>
              <w:jc w:val="center"/>
            </w:pPr>
            <w:r>
              <w:rPr>
                <w:rFonts w:ascii="Times New Roman" w:eastAsia="Times New Roman" w:hAnsi="Times New Roman" w:cs="Times New Roman"/>
              </w:rPr>
              <w:t xml:space="preserve"> </w:t>
            </w:r>
          </w:p>
        </w:tc>
        <w:tc>
          <w:tcPr>
            <w:tcW w:w="1650" w:type="dxa"/>
            <w:tcMar>
              <w:top w:w="100" w:type="dxa"/>
              <w:left w:w="100" w:type="dxa"/>
              <w:bottom w:w="100" w:type="dxa"/>
              <w:right w:w="100" w:type="dxa"/>
            </w:tcMar>
            <w:vAlign w:val="bottom"/>
          </w:tcPr>
          <w:p w14:paraId="68E83299" w14:textId="77777777" w:rsidR="00B33F64" w:rsidRDefault="00BE055D">
            <w:pPr>
              <w:ind w:left="100"/>
              <w:jc w:val="center"/>
            </w:pPr>
            <w:r>
              <w:rPr>
                <w:rFonts w:ascii="Times New Roman" w:eastAsia="Times New Roman" w:hAnsi="Times New Roman" w:cs="Times New Roman"/>
              </w:rPr>
              <w:t xml:space="preserve"> </w:t>
            </w:r>
          </w:p>
        </w:tc>
      </w:tr>
      <w:tr w:rsidR="00B33F64" w14:paraId="2C0AE53F" w14:textId="77777777">
        <w:tc>
          <w:tcPr>
            <w:tcW w:w="1065" w:type="dxa"/>
            <w:tcMar>
              <w:top w:w="100" w:type="dxa"/>
              <w:left w:w="100" w:type="dxa"/>
              <w:bottom w:w="100" w:type="dxa"/>
              <w:right w:w="100" w:type="dxa"/>
            </w:tcMar>
          </w:tcPr>
          <w:p w14:paraId="630FE92D" w14:textId="77777777" w:rsidR="00B33F64" w:rsidRDefault="00BE055D">
            <w:pPr>
              <w:ind w:left="100"/>
              <w:jc w:val="center"/>
            </w:pPr>
            <w:r>
              <w:rPr>
                <w:rFonts w:ascii="Times New Roman" w:eastAsia="Times New Roman" w:hAnsi="Times New Roman" w:cs="Times New Roman"/>
              </w:rPr>
              <w:t>Aug</w:t>
            </w:r>
          </w:p>
        </w:tc>
        <w:tc>
          <w:tcPr>
            <w:tcW w:w="1455" w:type="dxa"/>
            <w:tcMar>
              <w:top w:w="100" w:type="dxa"/>
              <w:left w:w="100" w:type="dxa"/>
              <w:bottom w:w="100" w:type="dxa"/>
              <w:right w:w="100" w:type="dxa"/>
            </w:tcMar>
          </w:tcPr>
          <w:p w14:paraId="74714F9E" w14:textId="77777777" w:rsidR="00B33F64" w:rsidRDefault="00BE055D">
            <w:pPr>
              <w:ind w:left="100"/>
              <w:jc w:val="center"/>
            </w:pPr>
            <w:r>
              <w:rPr>
                <w:rFonts w:ascii="Times New Roman" w:eastAsia="Times New Roman" w:hAnsi="Times New Roman" w:cs="Times New Roman"/>
              </w:rPr>
              <w:t>73</w:t>
            </w:r>
          </w:p>
        </w:tc>
        <w:tc>
          <w:tcPr>
            <w:tcW w:w="1965" w:type="dxa"/>
            <w:tcMar>
              <w:top w:w="100" w:type="dxa"/>
              <w:left w:w="100" w:type="dxa"/>
              <w:bottom w:w="100" w:type="dxa"/>
              <w:right w:w="100" w:type="dxa"/>
            </w:tcMar>
          </w:tcPr>
          <w:p w14:paraId="3A084C4C" w14:textId="77777777" w:rsidR="00B33F64" w:rsidRDefault="00BE055D">
            <w:pPr>
              <w:ind w:left="100"/>
              <w:jc w:val="center"/>
            </w:pPr>
            <w:r>
              <w:rPr>
                <w:rFonts w:ascii="Times New Roman" w:eastAsia="Times New Roman" w:hAnsi="Times New Roman" w:cs="Times New Roman"/>
              </w:rPr>
              <w:t>0</w:t>
            </w:r>
          </w:p>
        </w:tc>
        <w:tc>
          <w:tcPr>
            <w:tcW w:w="1650" w:type="dxa"/>
            <w:tcMar>
              <w:top w:w="100" w:type="dxa"/>
              <w:left w:w="100" w:type="dxa"/>
              <w:bottom w:w="100" w:type="dxa"/>
              <w:right w:w="100" w:type="dxa"/>
            </w:tcMar>
          </w:tcPr>
          <w:p w14:paraId="6B63C8AA" w14:textId="77777777" w:rsidR="00B33F64" w:rsidRDefault="00BE055D">
            <w:pPr>
              <w:ind w:left="100"/>
              <w:jc w:val="center"/>
            </w:pPr>
            <w:r>
              <w:rPr>
                <w:rFonts w:ascii="Times New Roman" w:eastAsia="Times New Roman" w:hAnsi="Times New Roman" w:cs="Times New Roman"/>
              </w:rPr>
              <w:t>11.71</w:t>
            </w:r>
          </w:p>
        </w:tc>
        <w:tc>
          <w:tcPr>
            <w:tcW w:w="1800" w:type="dxa"/>
            <w:tcMar>
              <w:top w:w="100" w:type="dxa"/>
              <w:left w:w="100" w:type="dxa"/>
              <w:bottom w:w="100" w:type="dxa"/>
              <w:right w:w="100" w:type="dxa"/>
            </w:tcMar>
            <w:vAlign w:val="bottom"/>
          </w:tcPr>
          <w:p w14:paraId="6E15FF6A" w14:textId="77777777" w:rsidR="00B33F64" w:rsidRDefault="00BE055D">
            <w:pPr>
              <w:ind w:left="100"/>
              <w:jc w:val="center"/>
            </w:pPr>
            <w:r>
              <w:rPr>
                <w:rFonts w:ascii="Times New Roman" w:eastAsia="Times New Roman" w:hAnsi="Times New Roman" w:cs="Times New Roman"/>
              </w:rPr>
              <w:t xml:space="preserve"> </w:t>
            </w:r>
          </w:p>
        </w:tc>
        <w:tc>
          <w:tcPr>
            <w:tcW w:w="1650" w:type="dxa"/>
            <w:tcMar>
              <w:top w:w="100" w:type="dxa"/>
              <w:left w:w="100" w:type="dxa"/>
              <w:bottom w:w="100" w:type="dxa"/>
              <w:right w:w="100" w:type="dxa"/>
            </w:tcMar>
            <w:vAlign w:val="bottom"/>
          </w:tcPr>
          <w:p w14:paraId="5CF487CF" w14:textId="77777777" w:rsidR="00B33F64" w:rsidRDefault="00BE055D">
            <w:pPr>
              <w:ind w:left="100"/>
              <w:jc w:val="center"/>
            </w:pPr>
            <w:r>
              <w:rPr>
                <w:rFonts w:ascii="Times New Roman" w:eastAsia="Times New Roman" w:hAnsi="Times New Roman" w:cs="Times New Roman"/>
              </w:rPr>
              <w:t xml:space="preserve"> </w:t>
            </w:r>
          </w:p>
        </w:tc>
      </w:tr>
      <w:tr w:rsidR="00B33F64" w14:paraId="30233B26" w14:textId="77777777">
        <w:tc>
          <w:tcPr>
            <w:tcW w:w="1065" w:type="dxa"/>
            <w:tcMar>
              <w:top w:w="100" w:type="dxa"/>
              <w:left w:w="100" w:type="dxa"/>
              <w:bottom w:w="100" w:type="dxa"/>
              <w:right w:w="100" w:type="dxa"/>
            </w:tcMar>
          </w:tcPr>
          <w:p w14:paraId="39095B95" w14:textId="77777777" w:rsidR="00B33F64" w:rsidRDefault="00BE055D">
            <w:pPr>
              <w:ind w:left="100"/>
              <w:jc w:val="center"/>
            </w:pPr>
            <w:r>
              <w:rPr>
                <w:rFonts w:ascii="Times New Roman" w:eastAsia="Times New Roman" w:hAnsi="Times New Roman" w:cs="Times New Roman"/>
              </w:rPr>
              <w:t>Sept</w:t>
            </w:r>
          </w:p>
        </w:tc>
        <w:tc>
          <w:tcPr>
            <w:tcW w:w="1455" w:type="dxa"/>
            <w:tcMar>
              <w:top w:w="100" w:type="dxa"/>
              <w:left w:w="100" w:type="dxa"/>
              <w:bottom w:w="100" w:type="dxa"/>
              <w:right w:w="100" w:type="dxa"/>
            </w:tcMar>
          </w:tcPr>
          <w:p w14:paraId="370B37B9" w14:textId="77777777" w:rsidR="00B33F64" w:rsidRDefault="00BE055D">
            <w:pPr>
              <w:ind w:left="100"/>
              <w:jc w:val="center"/>
            </w:pPr>
            <w:r>
              <w:rPr>
                <w:rFonts w:ascii="Times New Roman" w:eastAsia="Times New Roman" w:hAnsi="Times New Roman" w:cs="Times New Roman"/>
              </w:rPr>
              <w:t>65</w:t>
            </w:r>
          </w:p>
        </w:tc>
        <w:tc>
          <w:tcPr>
            <w:tcW w:w="1965" w:type="dxa"/>
            <w:tcMar>
              <w:top w:w="100" w:type="dxa"/>
              <w:left w:w="100" w:type="dxa"/>
              <w:bottom w:w="100" w:type="dxa"/>
              <w:right w:w="100" w:type="dxa"/>
            </w:tcMar>
          </w:tcPr>
          <w:p w14:paraId="446590D2" w14:textId="77777777" w:rsidR="00B33F64" w:rsidRDefault="00BE055D">
            <w:pPr>
              <w:ind w:left="100"/>
              <w:jc w:val="center"/>
            </w:pPr>
            <w:r>
              <w:rPr>
                <w:rFonts w:ascii="Times New Roman" w:eastAsia="Times New Roman" w:hAnsi="Times New Roman" w:cs="Times New Roman"/>
              </w:rPr>
              <w:t>0</w:t>
            </w:r>
          </w:p>
        </w:tc>
        <w:tc>
          <w:tcPr>
            <w:tcW w:w="1650" w:type="dxa"/>
            <w:tcMar>
              <w:top w:w="100" w:type="dxa"/>
              <w:left w:w="100" w:type="dxa"/>
              <w:bottom w:w="100" w:type="dxa"/>
              <w:right w:w="100" w:type="dxa"/>
            </w:tcMar>
          </w:tcPr>
          <w:p w14:paraId="07718F40" w14:textId="77777777" w:rsidR="00B33F64" w:rsidRDefault="00BE055D">
            <w:pPr>
              <w:ind w:left="100"/>
              <w:jc w:val="center"/>
            </w:pPr>
            <w:r>
              <w:rPr>
                <w:rFonts w:ascii="Times New Roman" w:eastAsia="Times New Roman" w:hAnsi="Times New Roman" w:cs="Times New Roman"/>
              </w:rPr>
              <w:t>11.35</w:t>
            </w:r>
          </w:p>
        </w:tc>
        <w:tc>
          <w:tcPr>
            <w:tcW w:w="1800" w:type="dxa"/>
            <w:tcMar>
              <w:top w:w="100" w:type="dxa"/>
              <w:left w:w="100" w:type="dxa"/>
              <w:bottom w:w="100" w:type="dxa"/>
              <w:right w:w="100" w:type="dxa"/>
            </w:tcMar>
            <w:vAlign w:val="bottom"/>
          </w:tcPr>
          <w:p w14:paraId="2A913E40" w14:textId="77777777" w:rsidR="00B33F64" w:rsidRDefault="00BE055D">
            <w:pPr>
              <w:ind w:left="100"/>
              <w:jc w:val="center"/>
            </w:pPr>
            <w:r>
              <w:rPr>
                <w:rFonts w:ascii="Times New Roman" w:eastAsia="Times New Roman" w:hAnsi="Times New Roman" w:cs="Times New Roman"/>
              </w:rPr>
              <w:t xml:space="preserve"> </w:t>
            </w:r>
          </w:p>
        </w:tc>
        <w:tc>
          <w:tcPr>
            <w:tcW w:w="1650" w:type="dxa"/>
            <w:tcMar>
              <w:top w:w="100" w:type="dxa"/>
              <w:left w:w="100" w:type="dxa"/>
              <w:bottom w:w="100" w:type="dxa"/>
              <w:right w:w="100" w:type="dxa"/>
            </w:tcMar>
            <w:vAlign w:val="bottom"/>
          </w:tcPr>
          <w:p w14:paraId="210DF957" w14:textId="77777777" w:rsidR="00B33F64" w:rsidRDefault="00BE055D">
            <w:pPr>
              <w:ind w:left="100"/>
              <w:jc w:val="center"/>
            </w:pPr>
            <w:r>
              <w:rPr>
                <w:rFonts w:ascii="Times New Roman" w:eastAsia="Times New Roman" w:hAnsi="Times New Roman" w:cs="Times New Roman"/>
              </w:rPr>
              <w:t xml:space="preserve"> </w:t>
            </w:r>
          </w:p>
        </w:tc>
      </w:tr>
      <w:tr w:rsidR="00B33F64" w14:paraId="0B335FB3" w14:textId="77777777">
        <w:tc>
          <w:tcPr>
            <w:tcW w:w="1065" w:type="dxa"/>
            <w:tcMar>
              <w:top w:w="100" w:type="dxa"/>
              <w:left w:w="100" w:type="dxa"/>
              <w:bottom w:w="100" w:type="dxa"/>
              <w:right w:w="100" w:type="dxa"/>
            </w:tcMar>
          </w:tcPr>
          <w:p w14:paraId="52A0F1A7" w14:textId="77777777" w:rsidR="00B33F64" w:rsidRDefault="00BE055D">
            <w:pPr>
              <w:ind w:left="100"/>
              <w:jc w:val="center"/>
            </w:pPr>
            <w:r>
              <w:rPr>
                <w:rFonts w:ascii="Times New Roman" w:eastAsia="Times New Roman" w:hAnsi="Times New Roman" w:cs="Times New Roman"/>
              </w:rPr>
              <w:t>Oct</w:t>
            </w:r>
          </w:p>
        </w:tc>
        <w:tc>
          <w:tcPr>
            <w:tcW w:w="1455" w:type="dxa"/>
            <w:tcMar>
              <w:top w:w="100" w:type="dxa"/>
              <w:left w:w="100" w:type="dxa"/>
              <w:bottom w:w="100" w:type="dxa"/>
              <w:right w:w="100" w:type="dxa"/>
            </w:tcMar>
          </w:tcPr>
          <w:p w14:paraId="03636D23" w14:textId="77777777" w:rsidR="00B33F64" w:rsidRDefault="00BE055D">
            <w:pPr>
              <w:ind w:left="100"/>
              <w:jc w:val="center"/>
            </w:pPr>
            <w:r>
              <w:rPr>
                <w:rFonts w:ascii="Times New Roman" w:eastAsia="Times New Roman" w:hAnsi="Times New Roman" w:cs="Times New Roman"/>
              </w:rPr>
              <w:t>54</w:t>
            </w:r>
          </w:p>
        </w:tc>
        <w:tc>
          <w:tcPr>
            <w:tcW w:w="1965" w:type="dxa"/>
            <w:tcMar>
              <w:top w:w="100" w:type="dxa"/>
              <w:left w:w="100" w:type="dxa"/>
              <w:bottom w:w="100" w:type="dxa"/>
              <w:right w:w="100" w:type="dxa"/>
            </w:tcMar>
          </w:tcPr>
          <w:p w14:paraId="185E868C" w14:textId="77777777" w:rsidR="00B33F64" w:rsidRDefault="00BE055D">
            <w:pPr>
              <w:ind w:left="100"/>
              <w:jc w:val="center"/>
            </w:pPr>
            <w:r>
              <w:rPr>
                <w:rFonts w:ascii="Times New Roman" w:eastAsia="Times New Roman" w:hAnsi="Times New Roman" w:cs="Times New Roman"/>
              </w:rPr>
              <w:t>76,429</w:t>
            </w:r>
          </w:p>
        </w:tc>
        <w:tc>
          <w:tcPr>
            <w:tcW w:w="1650" w:type="dxa"/>
            <w:tcMar>
              <w:top w:w="100" w:type="dxa"/>
              <w:left w:w="100" w:type="dxa"/>
              <w:bottom w:w="100" w:type="dxa"/>
              <w:right w:w="100" w:type="dxa"/>
            </w:tcMar>
          </w:tcPr>
          <w:p w14:paraId="7D5C707D" w14:textId="77777777" w:rsidR="00B33F64" w:rsidRDefault="00BE055D">
            <w:pPr>
              <w:ind w:left="100"/>
              <w:jc w:val="center"/>
            </w:pPr>
            <w:r>
              <w:rPr>
                <w:rFonts w:ascii="Times New Roman" w:eastAsia="Times New Roman" w:hAnsi="Times New Roman" w:cs="Times New Roman"/>
              </w:rPr>
              <w:t>12.67</w:t>
            </w:r>
          </w:p>
        </w:tc>
        <w:tc>
          <w:tcPr>
            <w:tcW w:w="1800" w:type="dxa"/>
            <w:tcMar>
              <w:top w:w="100" w:type="dxa"/>
              <w:left w:w="100" w:type="dxa"/>
              <w:bottom w:w="100" w:type="dxa"/>
              <w:right w:w="100" w:type="dxa"/>
            </w:tcMar>
            <w:vAlign w:val="bottom"/>
          </w:tcPr>
          <w:p w14:paraId="5E545E20" w14:textId="77777777" w:rsidR="00B33F64" w:rsidRDefault="00BE055D">
            <w:pPr>
              <w:ind w:left="100"/>
              <w:jc w:val="center"/>
            </w:pPr>
            <w:r>
              <w:rPr>
                <w:rFonts w:ascii="Times New Roman" w:eastAsia="Times New Roman" w:hAnsi="Times New Roman" w:cs="Times New Roman"/>
              </w:rPr>
              <w:t xml:space="preserve"> </w:t>
            </w:r>
          </w:p>
        </w:tc>
        <w:tc>
          <w:tcPr>
            <w:tcW w:w="1650" w:type="dxa"/>
            <w:tcMar>
              <w:top w:w="100" w:type="dxa"/>
              <w:left w:w="100" w:type="dxa"/>
              <w:bottom w:w="100" w:type="dxa"/>
              <w:right w:w="100" w:type="dxa"/>
            </w:tcMar>
            <w:vAlign w:val="bottom"/>
          </w:tcPr>
          <w:p w14:paraId="65ABCF0F" w14:textId="77777777" w:rsidR="00B33F64" w:rsidRDefault="00BE055D">
            <w:pPr>
              <w:ind w:left="100"/>
              <w:jc w:val="center"/>
            </w:pPr>
            <w:r>
              <w:rPr>
                <w:rFonts w:ascii="Times New Roman" w:eastAsia="Times New Roman" w:hAnsi="Times New Roman" w:cs="Times New Roman"/>
              </w:rPr>
              <w:t xml:space="preserve"> </w:t>
            </w:r>
          </w:p>
        </w:tc>
      </w:tr>
      <w:tr w:rsidR="00B33F64" w14:paraId="0CD888C4" w14:textId="77777777">
        <w:tc>
          <w:tcPr>
            <w:tcW w:w="1065" w:type="dxa"/>
            <w:tcMar>
              <w:top w:w="100" w:type="dxa"/>
              <w:left w:w="100" w:type="dxa"/>
              <w:bottom w:w="100" w:type="dxa"/>
              <w:right w:w="100" w:type="dxa"/>
            </w:tcMar>
          </w:tcPr>
          <w:p w14:paraId="4CEB030F" w14:textId="77777777" w:rsidR="00B33F64" w:rsidRDefault="00BE055D">
            <w:pPr>
              <w:ind w:left="100"/>
              <w:jc w:val="center"/>
            </w:pPr>
            <w:r>
              <w:rPr>
                <w:rFonts w:ascii="Times New Roman" w:eastAsia="Times New Roman" w:hAnsi="Times New Roman" w:cs="Times New Roman"/>
              </w:rPr>
              <w:t>Nov</w:t>
            </w:r>
          </w:p>
        </w:tc>
        <w:tc>
          <w:tcPr>
            <w:tcW w:w="1455" w:type="dxa"/>
            <w:tcMar>
              <w:top w:w="100" w:type="dxa"/>
              <w:left w:w="100" w:type="dxa"/>
              <w:bottom w:w="100" w:type="dxa"/>
              <w:right w:w="100" w:type="dxa"/>
            </w:tcMar>
          </w:tcPr>
          <w:p w14:paraId="6EE136A8" w14:textId="77777777" w:rsidR="00B33F64" w:rsidRDefault="00BE055D">
            <w:pPr>
              <w:ind w:left="100"/>
              <w:jc w:val="center"/>
            </w:pPr>
            <w:r>
              <w:rPr>
                <w:rFonts w:ascii="Times New Roman" w:eastAsia="Times New Roman" w:hAnsi="Times New Roman" w:cs="Times New Roman"/>
              </w:rPr>
              <w:t>44</w:t>
            </w:r>
          </w:p>
        </w:tc>
        <w:tc>
          <w:tcPr>
            <w:tcW w:w="1965" w:type="dxa"/>
            <w:tcMar>
              <w:top w:w="100" w:type="dxa"/>
              <w:left w:w="100" w:type="dxa"/>
              <w:bottom w:w="100" w:type="dxa"/>
              <w:right w:w="100" w:type="dxa"/>
            </w:tcMar>
          </w:tcPr>
          <w:p w14:paraId="50FAAD90" w14:textId="77777777" w:rsidR="00B33F64" w:rsidRDefault="00BE055D">
            <w:pPr>
              <w:ind w:left="100"/>
              <w:jc w:val="center"/>
            </w:pPr>
            <w:r>
              <w:rPr>
                <w:rFonts w:ascii="Times New Roman" w:eastAsia="Times New Roman" w:hAnsi="Times New Roman" w:cs="Times New Roman"/>
              </w:rPr>
              <w:t>163,473</w:t>
            </w:r>
          </w:p>
        </w:tc>
        <w:tc>
          <w:tcPr>
            <w:tcW w:w="1650" w:type="dxa"/>
            <w:tcMar>
              <w:top w:w="100" w:type="dxa"/>
              <w:left w:w="100" w:type="dxa"/>
              <w:bottom w:w="100" w:type="dxa"/>
              <w:right w:w="100" w:type="dxa"/>
            </w:tcMar>
          </w:tcPr>
          <w:p w14:paraId="3BE141C2" w14:textId="77777777" w:rsidR="00B33F64" w:rsidRDefault="00BE055D">
            <w:pPr>
              <w:ind w:left="100"/>
              <w:jc w:val="center"/>
            </w:pPr>
            <w:r>
              <w:rPr>
                <w:rFonts w:ascii="Times New Roman" w:eastAsia="Times New Roman" w:hAnsi="Times New Roman" w:cs="Times New Roman"/>
              </w:rPr>
              <w:t>11.00</w:t>
            </w:r>
          </w:p>
        </w:tc>
        <w:tc>
          <w:tcPr>
            <w:tcW w:w="1800" w:type="dxa"/>
            <w:tcMar>
              <w:top w:w="100" w:type="dxa"/>
              <w:left w:w="100" w:type="dxa"/>
              <w:bottom w:w="100" w:type="dxa"/>
              <w:right w:w="100" w:type="dxa"/>
            </w:tcMar>
            <w:vAlign w:val="bottom"/>
          </w:tcPr>
          <w:p w14:paraId="4BA47E27" w14:textId="77777777" w:rsidR="00B33F64" w:rsidRDefault="00BE055D">
            <w:pPr>
              <w:ind w:left="100"/>
              <w:jc w:val="center"/>
            </w:pPr>
            <w:r>
              <w:rPr>
                <w:rFonts w:ascii="Times New Roman" w:eastAsia="Times New Roman" w:hAnsi="Times New Roman" w:cs="Times New Roman"/>
              </w:rPr>
              <w:t xml:space="preserve"> </w:t>
            </w:r>
          </w:p>
        </w:tc>
        <w:tc>
          <w:tcPr>
            <w:tcW w:w="1650" w:type="dxa"/>
            <w:tcMar>
              <w:top w:w="100" w:type="dxa"/>
              <w:left w:w="100" w:type="dxa"/>
              <w:bottom w:w="100" w:type="dxa"/>
              <w:right w:w="100" w:type="dxa"/>
            </w:tcMar>
            <w:vAlign w:val="bottom"/>
          </w:tcPr>
          <w:p w14:paraId="00886D5F" w14:textId="77777777" w:rsidR="00B33F64" w:rsidRDefault="00BE055D">
            <w:pPr>
              <w:ind w:left="100"/>
              <w:jc w:val="center"/>
            </w:pPr>
            <w:r>
              <w:rPr>
                <w:rFonts w:ascii="Times New Roman" w:eastAsia="Times New Roman" w:hAnsi="Times New Roman" w:cs="Times New Roman"/>
              </w:rPr>
              <w:t xml:space="preserve"> </w:t>
            </w:r>
          </w:p>
        </w:tc>
      </w:tr>
      <w:tr w:rsidR="00B33F64" w14:paraId="309192BD" w14:textId="77777777">
        <w:tc>
          <w:tcPr>
            <w:tcW w:w="1065" w:type="dxa"/>
            <w:tcMar>
              <w:top w:w="100" w:type="dxa"/>
              <w:left w:w="100" w:type="dxa"/>
              <w:bottom w:w="100" w:type="dxa"/>
              <w:right w:w="100" w:type="dxa"/>
            </w:tcMar>
          </w:tcPr>
          <w:p w14:paraId="6A0383F8" w14:textId="77777777" w:rsidR="00B33F64" w:rsidRDefault="00BE055D">
            <w:pPr>
              <w:ind w:left="100"/>
              <w:jc w:val="center"/>
            </w:pPr>
            <w:r>
              <w:rPr>
                <w:rFonts w:ascii="Times New Roman" w:eastAsia="Times New Roman" w:hAnsi="Times New Roman" w:cs="Times New Roman"/>
              </w:rPr>
              <w:t>Dec</w:t>
            </w:r>
          </w:p>
        </w:tc>
        <w:tc>
          <w:tcPr>
            <w:tcW w:w="1455" w:type="dxa"/>
            <w:tcMar>
              <w:top w:w="100" w:type="dxa"/>
              <w:left w:w="100" w:type="dxa"/>
              <w:bottom w:w="100" w:type="dxa"/>
              <w:right w:w="100" w:type="dxa"/>
            </w:tcMar>
          </w:tcPr>
          <w:p w14:paraId="23EAB25A" w14:textId="77777777" w:rsidR="00B33F64" w:rsidRDefault="00BE055D">
            <w:pPr>
              <w:ind w:left="100"/>
              <w:jc w:val="center"/>
            </w:pPr>
            <w:r>
              <w:rPr>
                <w:rFonts w:ascii="Times New Roman" w:eastAsia="Times New Roman" w:hAnsi="Times New Roman" w:cs="Times New Roman"/>
              </w:rPr>
              <w:t>33</w:t>
            </w:r>
          </w:p>
        </w:tc>
        <w:tc>
          <w:tcPr>
            <w:tcW w:w="1965" w:type="dxa"/>
            <w:tcMar>
              <w:top w:w="100" w:type="dxa"/>
              <w:left w:w="100" w:type="dxa"/>
              <w:bottom w:w="100" w:type="dxa"/>
              <w:right w:w="100" w:type="dxa"/>
            </w:tcMar>
          </w:tcPr>
          <w:p w14:paraId="7DC8DC0A" w14:textId="77777777" w:rsidR="00B33F64" w:rsidRDefault="00BE055D">
            <w:pPr>
              <w:ind w:left="100"/>
              <w:jc w:val="center"/>
            </w:pPr>
            <w:r>
              <w:rPr>
                <w:rFonts w:ascii="Times New Roman" w:eastAsia="Times New Roman" w:hAnsi="Times New Roman" w:cs="Times New Roman"/>
              </w:rPr>
              <w:t>130,619</w:t>
            </w:r>
          </w:p>
        </w:tc>
        <w:tc>
          <w:tcPr>
            <w:tcW w:w="1650" w:type="dxa"/>
            <w:tcMar>
              <w:top w:w="100" w:type="dxa"/>
              <w:left w:w="100" w:type="dxa"/>
              <w:bottom w:w="100" w:type="dxa"/>
              <w:right w:w="100" w:type="dxa"/>
            </w:tcMar>
          </w:tcPr>
          <w:p w14:paraId="1DAE786D" w14:textId="77777777" w:rsidR="00B33F64" w:rsidRDefault="00BE055D">
            <w:pPr>
              <w:ind w:left="100"/>
              <w:jc w:val="center"/>
            </w:pPr>
            <w:r>
              <w:rPr>
                <w:rFonts w:ascii="Times New Roman" w:eastAsia="Times New Roman" w:hAnsi="Times New Roman" w:cs="Times New Roman"/>
              </w:rPr>
              <w:t>10.67</w:t>
            </w:r>
          </w:p>
        </w:tc>
        <w:tc>
          <w:tcPr>
            <w:tcW w:w="1800" w:type="dxa"/>
            <w:tcMar>
              <w:top w:w="100" w:type="dxa"/>
              <w:left w:w="100" w:type="dxa"/>
              <w:bottom w:w="100" w:type="dxa"/>
              <w:right w:w="100" w:type="dxa"/>
            </w:tcMar>
            <w:vAlign w:val="bottom"/>
          </w:tcPr>
          <w:p w14:paraId="494EACC3" w14:textId="77777777" w:rsidR="00B33F64" w:rsidRDefault="00BE055D">
            <w:pPr>
              <w:ind w:left="100"/>
              <w:jc w:val="center"/>
            </w:pPr>
            <w:r>
              <w:rPr>
                <w:rFonts w:ascii="Times New Roman" w:eastAsia="Times New Roman" w:hAnsi="Times New Roman" w:cs="Times New Roman"/>
              </w:rPr>
              <w:t xml:space="preserve"> </w:t>
            </w:r>
          </w:p>
        </w:tc>
        <w:tc>
          <w:tcPr>
            <w:tcW w:w="1650" w:type="dxa"/>
            <w:tcMar>
              <w:top w:w="100" w:type="dxa"/>
              <w:left w:w="100" w:type="dxa"/>
              <w:bottom w:w="100" w:type="dxa"/>
              <w:right w:w="100" w:type="dxa"/>
            </w:tcMar>
            <w:vAlign w:val="bottom"/>
          </w:tcPr>
          <w:p w14:paraId="6A469366" w14:textId="77777777" w:rsidR="00B33F64" w:rsidRDefault="00BE055D">
            <w:pPr>
              <w:ind w:left="100"/>
              <w:jc w:val="center"/>
            </w:pPr>
            <w:r>
              <w:rPr>
                <w:rFonts w:ascii="Times New Roman" w:eastAsia="Times New Roman" w:hAnsi="Times New Roman" w:cs="Times New Roman"/>
              </w:rPr>
              <w:t xml:space="preserve"> </w:t>
            </w:r>
          </w:p>
        </w:tc>
      </w:tr>
    </w:tbl>
    <w:p w14:paraId="5BB7189A" w14:textId="77777777" w:rsidR="00B33F64" w:rsidRPr="00BE055D" w:rsidRDefault="00BE055D">
      <w:pPr>
        <w:rPr>
          <w:rFonts w:ascii="Times New Roman" w:hAnsi="Times New Roman" w:cs="Times New Roman"/>
          <w:sz w:val="22"/>
        </w:rPr>
      </w:pPr>
      <w:r w:rsidRPr="00BE055D">
        <w:rPr>
          <w:rFonts w:ascii="Times New Roman" w:eastAsia="Times New Roman" w:hAnsi="Times New Roman" w:cs="Times New Roman"/>
          <w:sz w:val="22"/>
        </w:rPr>
        <w:t>Data on the chart are from:</w:t>
      </w:r>
    </w:p>
    <w:p w14:paraId="1A37B1C7" w14:textId="77777777" w:rsidR="00B33F64" w:rsidRPr="00BE055D" w:rsidRDefault="00BE055D">
      <w:pPr>
        <w:rPr>
          <w:rFonts w:ascii="Times New Roman" w:hAnsi="Times New Roman" w:cs="Times New Roman"/>
          <w:sz w:val="22"/>
        </w:rPr>
      </w:pPr>
      <w:r w:rsidRPr="00BE055D">
        <w:rPr>
          <w:rFonts w:ascii="Times New Roman" w:eastAsia="Times New Roman" w:hAnsi="Times New Roman" w:cs="Times New Roman"/>
          <w:sz w:val="22"/>
        </w:rPr>
        <w:t>- source material (</w:t>
      </w:r>
      <w:r w:rsidRPr="00BE055D">
        <w:rPr>
          <w:rFonts w:ascii="Times New Roman" w:eastAsia="Times New Roman" w:hAnsi="Times New Roman" w:cs="Times New Roman"/>
          <w:i/>
          <w:sz w:val="22"/>
        </w:rPr>
        <w:t>Earth Science Puzzles: Making meaning from data)</w:t>
      </w:r>
    </w:p>
    <w:p w14:paraId="65ABCCFF" w14:textId="77777777" w:rsidR="00B33F64" w:rsidRPr="00BE055D" w:rsidRDefault="00BE055D">
      <w:pPr>
        <w:rPr>
          <w:rFonts w:ascii="Times New Roman" w:hAnsi="Times New Roman" w:cs="Times New Roman"/>
          <w:sz w:val="22"/>
        </w:rPr>
      </w:pPr>
      <w:r w:rsidRPr="00BE055D">
        <w:rPr>
          <w:rFonts w:ascii="Times New Roman" w:eastAsia="Times New Roman" w:hAnsi="Times New Roman" w:cs="Times New Roman"/>
          <w:sz w:val="22"/>
        </w:rPr>
        <w:t xml:space="preserve">- </w:t>
      </w:r>
      <w:hyperlink r:id="rId23">
        <w:r w:rsidRPr="00BE055D">
          <w:rPr>
            <w:rFonts w:ascii="Times New Roman" w:eastAsia="Times New Roman" w:hAnsi="Times New Roman" w:cs="Times New Roman"/>
            <w:color w:val="1155CC"/>
            <w:sz w:val="22"/>
            <w:u w:val="single"/>
          </w:rPr>
          <w:t>http://www.usclimatedata.com/climate.php?location=USNY1567</w:t>
        </w:r>
      </w:hyperlink>
    </w:p>
    <w:p w14:paraId="0AE44B33" w14:textId="77777777" w:rsidR="00B33F64" w:rsidRDefault="00BE055D">
      <w:r w:rsidRPr="00BE055D">
        <w:rPr>
          <w:rFonts w:ascii="Times New Roman" w:eastAsia="Times New Roman" w:hAnsi="Times New Roman" w:cs="Times New Roman"/>
          <w:sz w:val="22"/>
        </w:rPr>
        <w:t>- http://www.weather.com/weather/wxclimatology/monthly/10996</w:t>
      </w:r>
      <w:r>
        <w:br w:type="page"/>
      </w:r>
    </w:p>
    <w:p w14:paraId="059D21D7" w14:textId="2614D404" w:rsidR="00B33F64" w:rsidRDefault="007B3C61">
      <w:r>
        <w:rPr>
          <w:noProof/>
        </w:rPr>
        <w:drawing>
          <wp:anchor distT="0" distB="0" distL="114300" distR="114300" simplePos="0" relativeHeight="251669504" behindDoc="0" locked="0" layoutInCell="1" allowOverlap="1" wp14:anchorId="5EEDE71F" wp14:editId="7138A3C4">
            <wp:simplePos x="0" y="0"/>
            <wp:positionH relativeFrom="column">
              <wp:posOffset>-347345</wp:posOffset>
            </wp:positionH>
            <wp:positionV relativeFrom="paragraph">
              <wp:posOffset>258445</wp:posOffset>
            </wp:positionV>
            <wp:extent cx="5519420" cy="8102600"/>
            <wp:effectExtent l="0" t="0" r="5080" b="0"/>
            <wp:wrapSquare wrapText="bothSides"/>
            <wp:docPr id="6" name="image08.jpg"/>
            <wp:cNvGraphicFramePr/>
            <a:graphic xmlns:a="http://schemas.openxmlformats.org/drawingml/2006/main">
              <a:graphicData uri="http://schemas.openxmlformats.org/drawingml/2006/picture">
                <pic:pic xmlns:pic="http://schemas.openxmlformats.org/drawingml/2006/picture">
                  <pic:nvPicPr>
                    <pic:cNvPr id="0" name="image08.jpg"/>
                    <pic:cNvPicPr preferRelativeResize="0"/>
                  </pic:nvPicPr>
                  <pic:blipFill>
                    <a:blip r:embed="rId24">
                      <a:extLst>
                        <a:ext uri="{28A0092B-C50C-407E-A947-70E740481C1C}">
                          <a14:useLocalDpi xmlns:a14="http://schemas.microsoft.com/office/drawing/2010/main" val="0"/>
                        </a:ext>
                      </a:extLst>
                    </a:blip>
                    <a:srcRect/>
                    <a:stretch>
                      <a:fillRect/>
                    </a:stretch>
                  </pic:blipFill>
                  <pic:spPr>
                    <a:xfrm>
                      <a:off x="0" y="0"/>
                      <a:ext cx="5519420" cy="8102600"/>
                    </a:xfrm>
                    <a:prstGeom prst="rect">
                      <a:avLst/>
                    </a:prstGeom>
                    <a:ln/>
                  </pic:spPr>
                </pic:pic>
              </a:graphicData>
            </a:graphic>
          </wp:anchor>
        </w:drawing>
      </w:r>
      <w:r w:rsidR="00BE055D" w:rsidRPr="00BE055D">
        <w:rPr>
          <w:rFonts w:ascii="Times New Roman" w:eastAsia="Times New Roman" w:hAnsi="Times New Roman" w:cs="Times New Roman"/>
          <w:b/>
          <w:sz w:val="22"/>
        </w:rPr>
        <w:t>Attachment 4. Water Volume per Month Line Graph</w:t>
      </w:r>
      <w:r w:rsidR="00BE055D">
        <w:rPr>
          <w:rFonts w:ascii="Times New Roman" w:eastAsia="Times New Roman" w:hAnsi="Times New Roman" w:cs="Times New Roman"/>
          <w:sz w:val="22"/>
        </w:rPr>
        <w:t xml:space="preserve"> </w:t>
      </w:r>
      <w:r w:rsidR="00BE055D">
        <w:rPr>
          <w:rFonts w:ascii="Times New Roman" w:eastAsia="Times New Roman" w:hAnsi="Times New Roman" w:cs="Times New Roman"/>
          <w:sz w:val="22"/>
        </w:rPr>
        <w:br/>
      </w:r>
      <w:r w:rsidR="00BE055D">
        <w:rPr>
          <w:rFonts w:ascii="Times New Roman" w:eastAsia="Times New Roman" w:hAnsi="Times New Roman" w:cs="Times New Roman"/>
          <w:i/>
          <w:sz w:val="20"/>
        </w:rPr>
        <w:t>Note: Teachers may choose to have their students design their own graph rather than be given the graph below.</w:t>
      </w:r>
    </w:p>
    <w:p w14:paraId="0E6030AA" w14:textId="52121AF9" w:rsidR="007B3C61" w:rsidRDefault="007B3C61">
      <w:pPr>
        <w:rPr>
          <w:rFonts w:ascii="Times New Roman" w:eastAsia="Times New Roman" w:hAnsi="Times New Roman" w:cs="Times New Roman"/>
          <w:b/>
          <w:sz w:val="22"/>
        </w:rPr>
      </w:pPr>
    </w:p>
    <w:p w14:paraId="2FD906BA" w14:textId="77777777" w:rsidR="001111FF" w:rsidRDefault="001111FF">
      <w:pPr>
        <w:rPr>
          <w:rFonts w:ascii="Times New Roman" w:eastAsia="Times New Roman" w:hAnsi="Times New Roman" w:cs="Times New Roman"/>
          <w:b/>
          <w:sz w:val="22"/>
        </w:rPr>
      </w:pPr>
    </w:p>
    <w:p w14:paraId="33E3CD2F" w14:textId="77777777" w:rsidR="001111FF" w:rsidRDefault="001111FF">
      <w:pPr>
        <w:rPr>
          <w:rFonts w:ascii="Times New Roman" w:eastAsia="Times New Roman" w:hAnsi="Times New Roman" w:cs="Times New Roman"/>
          <w:b/>
          <w:sz w:val="22"/>
        </w:rPr>
      </w:pPr>
    </w:p>
    <w:p w14:paraId="45436615" w14:textId="77777777" w:rsidR="001111FF" w:rsidRDefault="001111FF">
      <w:pPr>
        <w:rPr>
          <w:rFonts w:ascii="Times New Roman" w:eastAsia="Times New Roman" w:hAnsi="Times New Roman" w:cs="Times New Roman"/>
          <w:b/>
          <w:sz w:val="22"/>
        </w:rPr>
      </w:pPr>
    </w:p>
    <w:p w14:paraId="45AFFD95" w14:textId="77777777" w:rsidR="001111FF" w:rsidRDefault="001111FF">
      <w:pPr>
        <w:rPr>
          <w:rFonts w:ascii="Times New Roman" w:eastAsia="Times New Roman" w:hAnsi="Times New Roman" w:cs="Times New Roman"/>
          <w:b/>
          <w:sz w:val="22"/>
        </w:rPr>
      </w:pPr>
    </w:p>
    <w:p w14:paraId="0BA021B0" w14:textId="77777777" w:rsidR="001111FF" w:rsidRDefault="001111FF">
      <w:pPr>
        <w:rPr>
          <w:rFonts w:ascii="Times New Roman" w:eastAsia="Times New Roman" w:hAnsi="Times New Roman" w:cs="Times New Roman"/>
          <w:b/>
          <w:sz w:val="22"/>
        </w:rPr>
      </w:pPr>
    </w:p>
    <w:p w14:paraId="19390746" w14:textId="77777777" w:rsidR="001111FF" w:rsidRDefault="001111FF">
      <w:pPr>
        <w:rPr>
          <w:rFonts w:ascii="Times New Roman" w:eastAsia="Times New Roman" w:hAnsi="Times New Roman" w:cs="Times New Roman"/>
          <w:b/>
          <w:sz w:val="22"/>
        </w:rPr>
      </w:pPr>
    </w:p>
    <w:p w14:paraId="3BD8D3F5" w14:textId="77777777" w:rsidR="001111FF" w:rsidRDefault="001111FF">
      <w:pPr>
        <w:rPr>
          <w:rFonts w:ascii="Times New Roman" w:eastAsia="Times New Roman" w:hAnsi="Times New Roman" w:cs="Times New Roman"/>
          <w:b/>
          <w:sz w:val="22"/>
        </w:rPr>
      </w:pPr>
    </w:p>
    <w:p w14:paraId="08483B71" w14:textId="77777777" w:rsidR="001111FF" w:rsidRDefault="001111FF">
      <w:pPr>
        <w:rPr>
          <w:rFonts w:ascii="Times New Roman" w:eastAsia="Times New Roman" w:hAnsi="Times New Roman" w:cs="Times New Roman"/>
          <w:b/>
          <w:sz w:val="22"/>
        </w:rPr>
      </w:pPr>
    </w:p>
    <w:p w14:paraId="561D24EF" w14:textId="77777777" w:rsidR="001111FF" w:rsidRDefault="001111FF">
      <w:pPr>
        <w:rPr>
          <w:rFonts w:ascii="Times New Roman" w:eastAsia="Times New Roman" w:hAnsi="Times New Roman" w:cs="Times New Roman"/>
          <w:b/>
          <w:sz w:val="22"/>
        </w:rPr>
      </w:pPr>
    </w:p>
    <w:p w14:paraId="371EB838" w14:textId="77777777" w:rsidR="001111FF" w:rsidRDefault="001111FF">
      <w:pPr>
        <w:rPr>
          <w:rFonts w:ascii="Times New Roman" w:eastAsia="Times New Roman" w:hAnsi="Times New Roman" w:cs="Times New Roman"/>
          <w:b/>
          <w:sz w:val="22"/>
        </w:rPr>
      </w:pPr>
    </w:p>
    <w:p w14:paraId="308E1C8E" w14:textId="77777777" w:rsidR="001111FF" w:rsidRDefault="001111FF">
      <w:pPr>
        <w:rPr>
          <w:rFonts w:ascii="Times New Roman" w:eastAsia="Times New Roman" w:hAnsi="Times New Roman" w:cs="Times New Roman"/>
          <w:b/>
          <w:sz w:val="22"/>
        </w:rPr>
      </w:pPr>
    </w:p>
    <w:p w14:paraId="56EA2FC1" w14:textId="77777777" w:rsidR="001111FF" w:rsidRDefault="001111FF">
      <w:pPr>
        <w:rPr>
          <w:rFonts w:ascii="Times New Roman" w:eastAsia="Times New Roman" w:hAnsi="Times New Roman" w:cs="Times New Roman"/>
          <w:b/>
          <w:sz w:val="22"/>
        </w:rPr>
      </w:pPr>
    </w:p>
    <w:p w14:paraId="7136D37B" w14:textId="77777777" w:rsidR="001111FF" w:rsidRDefault="001111FF">
      <w:pPr>
        <w:rPr>
          <w:rFonts w:ascii="Times New Roman" w:eastAsia="Times New Roman" w:hAnsi="Times New Roman" w:cs="Times New Roman"/>
          <w:b/>
          <w:sz w:val="22"/>
        </w:rPr>
      </w:pPr>
    </w:p>
    <w:p w14:paraId="5F5C03C0" w14:textId="77777777" w:rsidR="001111FF" w:rsidRDefault="001111FF">
      <w:pPr>
        <w:rPr>
          <w:rFonts w:ascii="Times New Roman" w:eastAsia="Times New Roman" w:hAnsi="Times New Roman" w:cs="Times New Roman"/>
          <w:b/>
          <w:sz w:val="22"/>
        </w:rPr>
      </w:pPr>
    </w:p>
    <w:p w14:paraId="6808D682" w14:textId="77777777" w:rsidR="001111FF" w:rsidRDefault="001111FF">
      <w:pPr>
        <w:rPr>
          <w:rFonts w:ascii="Times New Roman" w:eastAsia="Times New Roman" w:hAnsi="Times New Roman" w:cs="Times New Roman"/>
          <w:b/>
          <w:sz w:val="22"/>
        </w:rPr>
      </w:pPr>
    </w:p>
    <w:p w14:paraId="361A196F" w14:textId="77777777" w:rsidR="001111FF" w:rsidRDefault="001111FF">
      <w:pPr>
        <w:rPr>
          <w:rFonts w:ascii="Times New Roman" w:eastAsia="Times New Roman" w:hAnsi="Times New Roman" w:cs="Times New Roman"/>
          <w:b/>
          <w:sz w:val="22"/>
        </w:rPr>
      </w:pPr>
    </w:p>
    <w:p w14:paraId="224E99DB" w14:textId="77777777" w:rsidR="001111FF" w:rsidRDefault="001111FF">
      <w:pPr>
        <w:rPr>
          <w:rFonts w:ascii="Times New Roman" w:eastAsia="Times New Roman" w:hAnsi="Times New Roman" w:cs="Times New Roman"/>
          <w:b/>
          <w:sz w:val="22"/>
        </w:rPr>
      </w:pPr>
    </w:p>
    <w:p w14:paraId="3C713AEE" w14:textId="77777777" w:rsidR="001111FF" w:rsidRDefault="001111FF">
      <w:pPr>
        <w:rPr>
          <w:rFonts w:ascii="Times New Roman" w:eastAsia="Times New Roman" w:hAnsi="Times New Roman" w:cs="Times New Roman"/>
          <w:b/>
          <w:sz w:val="22"/>
        </w:rPr>
      </w:pPr>
    </w:p>
    <w:p w14:paraId="5EEE842A" w14:textId="77777777" w:rsidR="001111FF" w:rsidRDefault="001111FF">
      <w:pPr>
        <w:rPr>
          <w:rFonts w:ascii="Times New Roman" w:eastAsia="Times New Roman" w:hAnsi="Times New Roman" w:cs="Times New Roman"/>
          <w:b/>
          <w:sz w:val="22"/>
        </w:rPr>
      </w:pPr>
    </w:p>
    <w:p w14:paraId="7F5138F0" w14:textId="77777777" w:rsidR="001111FF" w:rsidRDefault="001111FF">
      <w:pPr>
        <w:rPr>
          <w:rFonts w:ascii="Times New Roman" w:eastAsia="Times New Roman" w:hAnsi="Times New Roman" w:cs="Times New Roman"/>
          <w:b/>
          <w:sz w:val="22"/>
        </w:rPr>
      </w:pPr>
    </w:p>
    <w:p w14:paraId="6A024ECA" w14:textId="77777777" w:rsidR="001111FF" w:rsidRDefault="001111FF">
      <w:pPr>
        <w:rPr>
          <w:rFonts w:ascii="Times New Roman" w:eastAsia="Times New Roman" w:hAnsi="Times New Roman" w:cs="Times New Roman"/>
          <w:b/>
          <w:sz w:val="22"/>
        </w:rPr>
      </w:pPr>
    </w:p>
    <w:p w14:paraId="7595821B" w14:textId="77777777" w:rsidR="001111FF" w:rsidRDefault="001111FF">
      <w:pPr>
        <w:rPr>
          <w:rFonts w:ascii="Times New Roman" w:eastAsia="Times New Roman" w:hAnsi="Times New Roman" w:cs="Times New Roman"/>
          <w:b/>
          <w:sz w:val="22"/>
        </w:rPr>
      </w:pPr>
    </w:p>
    <w:p w14:paraId="03AD4724" w14:textId="77777777" w:rsidR="001111FF" w:rsidRDefault="001111FF">
      <w:pPr>
        <w:rPr>
          <w:rFonts w:ascii="Times New Roman" w:eastAsia="Times New Roman" w:hAnsi="Times New Roman" w:cs="Times New Roman"/>
          <w:b/>
          <w:sz w:val="22"/>
        </w:rPr>
      </w:pPr>
    </w:p>
    <w:p w14:paraId="298ED0F9" w14:textId="77777777" w:rsidR="001111FF" w:rsidRDefault="001111FF">
      <w:pPr>
        <w:rPr>
          <w:rFonts w:ascii="Times New Roman" w:eastAsia="Times New Roman" w:hAnsi="Times New Roman" w:cs="Times New Roman"/>
          <w:b/>
          <w:sz w:val="22"/>
        </w:rPr>
      </w:pPr>
    </w:p>
    <w:p w14:paraId="66F3B054" w14:textId="77777777" w:rsidR="001111FF" w:rsidRDefault="001111FF">
      <w:pPr>
        <w:rPr>
          <w:rFonts w:ascii="Times New Roman" w:eastAsia="Times New Roman" w:hAnsi="Times New Roman" w:cs="Times New Roman"/>
          <w:b/>
          <w:sz w:val="22"/>
        </w:rPr>
      </w:pPr>
    </w:p>
    <w:p w14:paraId="2DC0787C" w14:textId="77777777" w:rsidR="001111FF" w:rsidRDefault="001111FF">
      <w:pPr>
        <w:rPr>
          <w:rFonts w:ascii="Times New Roman" w:eastAsia="Times New Roman" w:hAnsi="Times New Roman" w:cs="Times New Roman"/>
          <w:b/>
          <w:sz w:val="22"/>
        </w:rPr>
      </w:pPr>
    </w:p>
    <w:p w14:paraId="4BDAEB16" w14:textId="77777777" w:rsidR="001111FF" w:rsidRDefault="001111FF">
      <w:pPr>
        <w:rPr>
          <w:rFonts w:ascii="Times New Roman" w:eastAsia="Times New Roman" w:hAnsi="Times New Roman" w:cs="Times New Roman"/>
          <w:b/>
          <w:sz w:val="22"/>
        </w:rPr>
      </w:pPr>
    </w:p>
    <w:p w14:paraId="2879941E" w14:textId="77777777" w:rsidR="001111FF" w:rsidRDefault="001111FF">
      <w:pPr>
        <w:rPr>
          <w:rFonts w:ascii="Times New Roman" w:eastAsia="Times New Roman" w:hAnsi="Times New Roman" w:cs="Times New Roman"/>
          <w:b/>
          <w:sz w:val="22"/>
        </w:rPr>
      </w:pPr>
    </w:p>
    <w:p w14:paraId="5B3416AB" w14:textId="77777777" w:rsidR="001111FF" w:rsidRDefault="001111FF">
      <w:pPr>
        <w:rPr>
          <w:rFonts w:ascii="Times New Roman" w:eastAsia="Times New Roman" w:hAnsi="Times New Roman" w:cs="Times New Roman"/>
          <w:b/>
          <w:sz w:val="22"/>
        </w:rPr>
      </w:pPr>
    </w:p>
    <w:p w14:paraId="78567ACE" w14:textId="77777777" w:rsidR="001111FF" w:rsidRDefault="001111FF">
      <w:pPr>
        <w:rPr>
          <w:rFonts w:ascii="Times New Roman" w:eastAsia="Times New Roman" w:hAnsi="Times New Roman" w:cs="Times New Roman"/>
          <w:b/>
          <w:sz w:val="22"/>
        </w:rPr>
      </w:pPr>
    </w:p>
    <w:p w14:paraId="28B22520" w14:textId="77777777" w:rsidR="001111FF" w:rsidRDefault="001111FF">
      <w:pPr>
        <w:rPr>
          <w:rFonts w:ascii="Times New Roman" w:eastAsia="Times New Roman" w:hAnsi="Times New Roman" w:cs="Times New Roman"/>
          <w:b/>
          <w:sz w:val="22"/>
        </w:rPr>
      </w:pPr>
    </w:p>
    <w:p w14:paraId="554712DE" w14:textId="77777777" w:rsidR="001111FF" w:rsidRDefault="001111FF">
      <w:pPr>
        <w:rPr>
          <w:rFonts w:ascii="Times New Roman" w:eastAsia="Times New Roman" w:hAnsi="Times New Roman" w:cs="Times New Roman"/>
          <w:b/>
          <w:sz w:val="22"/>
        </w:rPr>
      </w:pPr>
    </w:p>
    <w:p w14:paraId="22ABAB1D" w14:textId="77777777" w:rsidR="001111FF" w:rsidRDefault="001111FF">
      <w:pPr>
        <w:rPr>
          <w:rFonts w:ascii="Times New Roman" w:eastAsia="Times New Roman" w:hAnsi="Times New Roman" w:cs="Times New Roman"/>
          <w:b/>
          <w:sz w:val="22"/>
        </w:rPr>
      </w:pPr>
    </w:p>
    <w:p w14:paraId="2ED0308F" w14:textId="77777777" w:rsidR="001111FF" w:rsidRDefault="001111FF">
      <w:pPr>
        <w:rPr>
          <w:rFonts w:ascii="Times New Roman" w:eastAsia="Times New Roman" w:hAnsi="Times New Roman" w:cs="Times New Roman"/>
          <w:b/>
          <w:sz w:val="22"/>
        </w:rPr>
      </w:pPr>
    </w:p>
    <w:p w14:paraId="03E39A32" w14:textId="77777777" w:rsidR="001111FF" w:rsidRDefault="001111FF">
      <w:pPr>
        <w:rPr>
          <w:rFonts w:ascii="Times New Roman" w:eastAsia="Times New Roman" w:hAnsi="Times New Roman" w:cs="Times New Roman"/>
          <w:b/>
          <w:sz w:val="22"/>
        </w:rPr>
      </w:pPr>
    </w:p>
    <w:p w14:paraId="4D9F2523" w14:textId="77777777" w:rsidR="001111FF" w:rsidRDefault="001111FF">
      <w:pPr>
        <w:rPr>
          <w:rFonts w:ascii="Times New Roman" w:eastAsia="Times New Roman" w:hAnsi="Times New Roman" w:cs="Times New Roman"/>
          <w:b/>
          <w:sz w:val="22"/>
        </w:rPr>
      </w:pPr>
    </w:p>
    <w:p w14:paraId="6D6099A9" w14:textId="77777777" w:rsidR="001111FF" w:rsidRDefault="001111FF">
      <w:pPr>
        <w:rPr>
          <w:rFonts w:ascii="Times New Roman" w:eastAsia="Times New Roman" w:hAnsi="Times New Roman" w:cs="Times New Roman"/>
          <w:b/>
          <w:sz w:val="22"/>
        </w:rPr>
      </w:pPr>
    </w:p>
    <w:p w14:paraId="2DF3E274" w14:textId="77777777" w:rsidR="001111FF" w:rsidRDefault="001111FF">
      <w:pPr>
        <w:rPr>
          <w:rFonts w:ascii="Times New Roman" w:eastAsia="Times New Roman" w:hAnsi="Times New Roman" w:cs="Times New Roman"/>
          <w:b/>
          <w:sz w:val="22"/>
        </w:rPr>
      </w:pPr>
    </w:p>
    <w:p w14:paraId="004351F0" w14:textId="77777777" w:rsidR="001111FF" w:rsidRDefault="001111FF">
      <w:pPr>
        <w:rPr>
          <w:rFonts w:ascii="Times New Roman" w:eastAsia="Times New Roman" w:hAnsi="Times New Roman" w:cs="Times New Roman"/>
          <w:b/>
          <w:sz w:val="22"/>
        </w:rPr>
      </w:pPr>
    </w:p>
    <w:p w14:paraId="31AB16D7" w14:textId="77777777" w:rsidR="001111FF" w:rsidRDefault="001111FF">
      <w:pPr>
        <w:rPr>
          <w:rFonts w:ascii="Times New Roman" w:eastAsia="Times New Roman" w:hAnsi="Times New Roman" w:cs="Times New Roman"/>
          <w:b/>
          <w:sz w:val="22"/>
        </w:rPr>
      </w:pPr>
    </w:p>
    <w:p w14:paraId="0B9807DB" w14:textId="77777777" w:rsidR="001111FF" w:rsidRDefault="001111FF">
      <w:pPr>
        <w:rPr>
          <w:rFonts w:ascii="Times New Roman" w:eastAsia="Times New Roman" w:hAnsi="Times New Roman" w:cs="Times New Roman"/>
          <w:b/>
          <w:sz w:val="22"/>
        </w:rPr>
      </w:pPr>
    </w:p>
    <w:p w14:paraId="7827DD30" w14:textId="767BF08C" w:rsidR="00B33F64" w:rsidRDefault="00BE055D">
      <w:r w:rsidRPr="00BE055D">
        <w:rPr>
          <w:rFonts w:ascii="Times New Roman" w:eastAsia="Times New Roman" w:hAnsi="Times New Roman" w:cs="Times New Roman"/>
          <w:b/>
          <w:sz w:val="22"/>
        </w:rPr>
        <w:t xml:space="preserve">Attachment 5. Graph for the Percent Water from Precipitation Leaving the Watershed as Streamflow per Month </w:t>
      </w:r>
      <w:r>
        <w:rPr>
          <w:rFonts w:ascii="Times New Roman" w:eastAsia="Times New Roman" w:hAnsi="Times New Roman" w:cs="Times New Roman"/>
          <w:sz w:val="22"/>
        </w:rPr>
        <w:br/>
      </w:r>
      <w:r>
        <w:rPr>
          <w:rFonts w:ascii="Times New Roman" w:eastAsia="Times New Roman" w:hAnsi="Times New Roman" w:cs="Times New Roman"/>
          <w:i/>
          <w:sz w:val="20"/>
        </w:rPr>
        <w:t>Note: Teachers may choose to have their students design their own graphs rather than be given the graph below.</w:t>
      </w:r>
    </w:p>
    <w:p w14:paraId="2C5D8176" w14:textId="79BD0D23" w:rsidR="00BB5C50" w:rsidRDefault="00BB5C50">
      <w:pPr>
        <w:rPr>
          <w:rFonts w:ascii="Times New Roman" w:eastAsia="Times New Roman" w:hAnsi="Times New Roman" w:cs="Times New Roman"/>
          <w:b/>
          <w:sz w:val="22"/>
        </w:rPr>
      </w:pPr>
    </w:p>
    <w:p w14:paraId="1B37AFD1" w14:textId="77777777" w:rsidR="007B3C61" w:rsidRDefault="007B3C61">
      <w:pPr>
        <w:rPr>
          <w:rFonts w:ascii="Times New Roman" w:eastAsia="Times New Roman" w:hAnsi="Times New Roman" w:cs="Times New Roman"/>
          <w:b/>
          <w:sz w:val="22"/>
        </w:rPr>
      </w:pPr>
    </w:p>
    <w:p w14:paraId="4260B865" w14:textId="77777777" w:rsidR="007B3C61" w:rsidRDefault="007B3C61">
      <w:pPr>
        <w:rPr>
          <w:rFonts w:ascii="Times New Roman" w:eastAsia="Times New Roman" w:hAnsi="Times New Roman" w:cs="Times New Roman"/>
          <w:b/>
          <w:sz w:val="22"/>
        </w:rPr>
      </w:pPr>
    </w:p>
    <w:p w14:paraId="13B4FC49" w14:textId="77777777" w:rsidR="007B3C61" w:rsidRDefault="007B3C61">
      <w:pPr>
        <w:rPr>
          <w:rFonts w:ascii="Times New Roman" w:eastAsia="Times New Roman" w:hAnsi="Times New Roman" w:cs="Times New Roman"/>
          <w:b/>
          <w:sz w:val="22"/>
        </w:rPr>
      </w:pPr>
    </w:p>
    <w:p w14:paraId="213F41D5" w14:textId="20EE2F56" w:rsidR="007B3C61" w:rsidRDefault="007B3C61">
      <w:pPr>
        <w:rPr>
          <w:rFonts w:ascii="Times New Roman" w:eastAsia="Times New Roman" w:hAnsi="Times New Roman" w:cs="Times New Roman"/>
          <w:b/>
          <w:sz w:val="22"/>
        </w:rPr>
      </w:pPr>
      <w:r>
        <w:rPr>
          <w:noProof/>
        </w:rPr>
        <w:drawing>
          <wp:anchor distT="0" distB="0" distL="114300" distR="114300" simplePos="0" relativeHeight="251667456" behindDoc="0" locked="0" layoutInCell="1" allowOverlap="1" wp14:anchorId="61EE6AC3" wp14:editId="0487A85B">
            <wp:simplePos x="0" y="0"/>
            <wp:positionH relativeFrom="column">
              <wp:posOffset>-265430</wp:posOffset>
            </wp:positionH>
            <wp:positionV relativeFrom="paragraph">
              <wp:posOffset>-730885</wp:posOffset>
            </wp:positionV>
            <wp:extent cx="5437505" cy="7981950"/>
            <wp:effectExtent l="0" t="0" r="0" b="0"/>
            <wp:wrapSquare wrapText="bothSides"/>
            <wp:docPr id="4"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25">
                      <a:extLst>
                        <a:ext uri="{28A0092B-C50C-407E-A947-70E740481C1C}">
                          <a14:useLocalDpi xmlns:a14="http://schemas.microsoft.com/office/drawing/2010/main" val="0"/>
                        </a:ext>
                      </a:extLst>
                    </a:blip>
                    <a:srcRect/>
                    <a:stretch>
                      <a:fillRect/>
                    </a:stretch>
                  </pic:blipFill>
                  <pic:spPr>
                    <a:xfrm>
                      <a:off x="0" y="0"/>
                      <a:ext cx="5437505" cy="7981950"/>
                    </a:xfrm>
                    <a:prstGeom prst="rect">
                      <a:avLst/>
                    </a:prstGeom>
                    <a:ln/>
                  </pic:spPr>
                </pic:pic>
              </a:graphicData>
            </a:graphic>
          </wp:anchor>
        </w:drawing>
      </w:r>
    </w:p>
    <w:p w14:paraId="1A48544C" w14:textId="77777777" w:rsidR="001111FF" w:rsidRDefault="001111FF">
      <w:pPr>
        <w:rPr>
          <w:rFonts w:ascii="Times New Roman" w:eastAsia="Times New Roman" w:hAnsi="Times New Roman" w:cs="Times New Roman"/>
          <w:b/>
          <w:sz w:val="22"/>
        </w:rPr>
      </w:pPr>
    </w:p>
    <w:p w14:paraId="63D69A8F" w14:textId="77777777" w:rsidR="001111FF" w:rsidRDefault="001111FF">
      <w:pPr>
        <w:rPr>
          <w:rFonts w:ascii="Times New Roman" w:eastAsia="Times New Roman" w:hAnsi="Times New Roman" w:cs="Times New Roman"/>
          <w:b/>
          <w:sz w:val="22"/>
        </w:rPr>
      </w:pPr>
    </w:p>
    <w:p w14:paraId="34F894AD" w14:textId="77777777" w:rsidR="001111FF" w:rsidRDefault="001111FF">
      <w:pPr>
        <w:rPr>
          <w:rFonts w:ascii="Times New Roman" w:eastAsia="Times New Roman" w:hAnsi="Times New Roman" w:cs="Times New Roman"/>
          <w:b/>
          <w:sz w:val="22"/>
        </w:rPr>
      </w:pPr>
    </w:p>
    <w:p w14:paraId="3F6C8717" w14:textId="77777777" w:rsidR="001111FF" w:rsidRDefault="001111FF">
      <w:pPr>
        <w:rPr>
          <w:rFonts w:ascii="Times New Roman" w:eastAsia="Times New Roman" w:hAnsi="Times New Roman" w:cs="Times New Roman"/>
          <w:b/>
          <w:sz w:val="22"/>
        </w:rPr>
      </w:pPr>
    </w:p>
    <w:p w14:paraId="418759D1" w14:textId="77777777" w:rsidR="001111FF" w:rsidRDefault="001111FF">
      <w:pPr>
        <w:rPr>
          <w:rFonts w:ascii="Times New Roman" w:eastAsia="Times New Roman" w:hAnsi="Times New Roman" w:cs="Times New Roman"/>
          <w:b/>
          <w:sz w:val="22"/>
        </w:rPr>
      </w:pPr>
    </w:p>
    <w:p w14:paraId="008D8650" w14:textId="77777777" w:rsidR="001111FF" w:rsidRDefault="001111FF">
      <w:pPr>
        <w:rPr>
          <w:rFonts w:ascii="Times New Roman" w:eastAsia="Times New Roman" w:hAnsi="Times New Roman" w:cs="Times New Roman"/>
          <w:b/>
          <w:sz w:val="22"/>
        </w:rPr>
      </w:pPr>
    </w:p>
    <w:p w14:paraId="5066674E" w14:textId="77777777" w:rsidR="001111FF" w:rsidRDefault="001111FF">
      <w:pPr>
        <w:rPr>
          <w:rFonts w:ascii="Times New Roman" w:eastAsia="Times New Roman" w:hAnsi="Times New Roman" w:cs="Times New Roman"/>
          <w:b/>
          <w:sz w:val="22"/>
        </w:rPr>
      </w:pPr>
    </w:p>
    <w:p w14:paraId="0395F6AE" w14:textId="77777777" w:rsidR="001111FF" w:rsidRDefault="001111FF">
      <w:pPr>
        <w:rPr>
          <w:rFonts w:ascii="Times New Roman" w:eastAsia="Times New Roman" w:hAnsi="Times New Roman" w:cs="Times New Roman"/>
          <w:b/>
          <w:sz w:val="22"/>
        </w:rPr>
      </w:pPr>
    </w:p>
    <w:p w14:paraId="2B2519E6" w14:textId="77777777" w:rsidR="001111FF" w:rsidRDefault="001111FF">
      <w:pPr>
        <w:rPr>
          <w:rFonts w:ascii="Times New Roman" w:eastAsia="Times New Roman" w:hAnsi="Times New Roman" w:cs="Times New Roman"/>
          <w:b/>
          <w:sz w:val="22"/>
        </w:rPr>
      </w:pPr>
    </w:p>
    <w:p w14:paraId="495F583B" w14:textId="77777777" w:rsidR="001111FF" w:rsidRDefault="001111FF">
      <w:pPr>
        <w:rPr>
          <w:rFonts w:ascii="Times New Roman" w:eastAsia="Times New Roman" w:hAnsi="Times New Roman" w:cs="Times New Roman"/>
          <w:b/>
          <w:sz w:val="22"/>
        </w:rPr>
      </w:pPr>
    </w:p>
    <w:p w14:paraId="69C8BACE" w14:textId="77777777" w:rsidR="001111FF" w:rsidRDefault="001111FF">
      <w:pPr>
        <w:rPr>
          <w:rFonts w:ascii="Times New Roman" w:eastAsia="Times New Roman" w:hAnsi="Times New Roman" w:cs="Times New Roman"/>
          <w:b/>
          <w:sz w:val="22"/>
        </w:rPr>
      </w:pPr>
    </w:p>
    <w:p w14:paraId="54B355D7" w14:textId="77777777" w:rsidR="001111FF" w:rsidRDefault="001111FF">
      <w:pPr>
        <w:rPr>
          <w:rFonts w:ascii="Times New Roman" w:eastAsia="Times New Roman" w:hAnsi="Times New Roman" w:cs="Times New Roman"/>
          <w:b/>
          <w:sz w:val="22"/>
        </w:rPr>
      </w:pPr>
    </w:p>
    <w:p w14:paraId="7EF0ED3F" w14:textId="77777777" w:rsidR="001111FF" w:rsidRDefault="001111FF">
      <w:pPr>
        <w:rPr>
          <w:rFonts w:ascii="Times New Roman" w:eastAsia="Times New Roman" w:hAnsi="Times New Roman" w:cs="Times New Roman"/>
          <w:b/>
          <w:sz w:val="22"/>
        </w:rPr>
      </w:pPr>
    </w:p>
    <w:p w14:paraId="7BCA8969" w14:textId="77777777" w:rsidR="001111FF" w:rsidRDefault="001111FF">
      <w:pPr>
        <w:rPr>
          <w:rFonts w:ascii="Times New Roman" w:eastAsia="Times New Roman" w:hAnsi="Times New Roman" w:cs="Times New Roman"/>
          <w:b/>
          <w:sz w:val="22"/>
        </w:rPr>
      </w:pPr>
    </w:p>
    <w:p w14:paraId="24068758" w14:textId="77777777" w:rsidR="001111FF" w:rsidRDefault="001111FF">
      <w:pPr>
        <w:rPr>
          <w:rFonts w:ascii="Times New Roman" w:eastAsia="Times New Roman" w:hAnsi="Times New Roman" w:cs="Times New Roman"/>
          <w:b/>
          <w:sz w:val="22"/>
        </w:rPr>
      </w:pPr>
    </w:p>
    <w:p w14:paraId="2982FABC" w14:textId="77777777" w:rsidR="001111FF" w:rsidRDefault="001111FF">
      <w:pPr>
        <w:rPr>
          <w:rFonts w:ascii="Times New Roman" w:eastAsia="Times New Roman" w:hAnsi="Times New Roman" w:cs="Times New Roman"/>
          <w:b/>
          <w:sz w:val="22"/>
        </w:rPr>
      </w:pPr>
    </w:p>
    <w:p w14:paraId="20D9C7E1" w14:textId="77777777" w:rsidR="001111FF" w:rsidRDefault="001111FF">
      <w:pPr>
        <w:rPr>
          <w:rFonts w:ascii="Times New Roman" w:eastAsia="Times New Roman" w:hAnsi="Times New Roman" w:cs="Times New Roman"/>
          <w:b/>
          <w:sz w:val="22"/>
        </w:rPr>
      </w:pPr>
    </w:p>
    <w:p w14:paraId="5DD5C473" w14:textId="77777777" w:rsidR="001111FF" w:rsidRDefault="001111FF">
      <w:pPr>
        <w:rPr>
          <w:rFonts w:ascii="Times New Roman" w:eastAsia="Times New Roman" w:hAnsi="Times New Roman" w:cs="Times New Roman"/>
          <w:b/>
          <w:sz w:val="22"/>
        </w:rPr>
      </w:pPr>
    </w:p>
    <w:p w14:paraId="6CDE5514" w14:textId="77777777" w:rsidR="001111FF" w:rsidRDefault="001111FF">
      <w:pPr>
        <w:rPr>
          <w:rFonts w:ascii="Times New Roman" w:eastAsia="Times New Roman" w:hAnsi="Times New Roman" w:cs="Times New Roman"/>
          <w:b/>
          <w:sz w:val="22"/>
        </w:rPr>
      </w:pPr>
    </w:p>
    <w:p w14:paraId="2872D049" w14:textId="77777777" w:rsidR="001111FF" w:rsidRDefault="001111FF">
      <w:pPr>
        <w:rPr>
          <w:rFonts w:ascii="Times New Roman" w:eastAsia="Times New Roman" w:hAnsi="Times New Roman" w:cs="Times New Roman"/>
          <w:b/>
          <w:sz w:val="22"/>
        </w:rPr>
      </w:pPr>
    </w:p>
    <w:p w14:paraId="57AD4946" w14:textId="77777777" w:rsidR="001111FF" w:rsidRDefault="001111FF">
      <w:pPr>
        <w:rPr>
          <w:rFonts w:ascii="Times New Roman" w:eastAsia="Times New Roman" w:hAnsi="Times New Roman" w:cs="Times New Roman"/>
          <w:b/>
          <w:sz w:val="22"/>
        </w:rPr>
      </w:pPr>
    </w:p>
    <w:p w14:paraId="2DE0EA95" w14:textId="77777777" w:rsidR="001111FF" w:rsidRDefault="001111FF">
      <w:pPr>
        <w:rPr>
          <w:rFonts w:ascii="Times New Roman" w:eastAsia="Times New Roman" w:hAnsi="Times New Roman" w:cs="Times New Roman"/>
          <w:b/>
          <w:sz w:val="22"/>
        </w:rPr>
      </w:pPr>
    </w:p>
    <w:p w14:paraId="28941C0A" w14:textId="77777777" w:rsidR="001111FF" w:rsidRDefault="001111FF">
      <w:pPr>
        <w:rPr>
          <w:rFonts w:ascii="Times New Roman" w:eastAsia="Times New Roman" w:hAnsi="Times New Roman" w:cs="Times New Roman"/>
          <w:b/>
          <w:sz w:val="22"/>
        </w:rPr>
      </w:pPr>
    </w:p>
    <w:p w14:paraId="5504712A" w14:textId="77777777" w:rsidR="001111FF" w:rsidRDefault="001111FF">
      <w:pPr>
        <w:rPr>
          <w:rFonts w:ascii="Times New Roman" w:eastAsia="Times New Roman" w:hAnsi="Times New Roman" w:cs="Times New Roman"/>
          <w:b/>
          <w:sz w:val="22"/>
        </w:rPr>
      </w:pPr>
    </w:p>
    <w:p w14:paraId="267647AE" w14:textId="77777777" w:rsidR="001111FF" w:rsidRDefault="001111FF">
      <w:pPr>
        <w:rPr>
          <w:rFonts w:ascii="Times New Roman" w:eastAsia="Times New Roman" w:hAnsi="Times New Roman" w:cs="Times New Roman"/>
          <w:b/>
          <w:sz w:val="22"/>
        </w:rPr>
      </w:pPr>
    </w:p>
    <w:p w14:paraId="22A89583" w14:textId="77777777" w:rsidR="001111FF" w:rsidRDefault="001111FF">
      <w:pPr>
        <w:rPr>
          <w:rFonts w:ascii="Times New Roman" w:eastAsia="Times New Roman" w:hAnsi="Times New Roman" w:cs="Times New Roman"/>
          <w:b/>
          <w:sz w:val="22"/>
        </w:rPr>
      </w:pPr>
    </w:p>
    <w:p w14:paraId="387C7804" w14:textId="77777777" w:rsidR="001111FF" w:rsidRDefault="001111FF">
      <w:pPr>
        <w:rPr>
          <w:rFonts w:ascii="Times New Roman" w:eastAsia="Times New Roman" w:hAnsi="Times New Roman" w:cs="Times New Roman"/>
          <w:b/>
          <w:sz w:val="22"/>
        </w:rPr>
      </w:pPr>
    </w:p>
    <w:p w14:paraId="1A14F87D" w14:textId="77777777" w:rsidR="001111FF" w:rsidRDefault="001111FF">
      <w:pPr>
        <w:rPr>
          <w:rFonts w:ascii="Times New Roman" w:eastAsia="Times New Roman" w:hAnsi="Times New Roman" w:cs="Times New Roman"/>
          <w:b/>
          <w:sz w:val="22"/>
        </w:rPr>
      </w:pPr>
    </w:p>
    <w:p w14:paraId="318D8E61" w14:textId="77777777" w:rsidR="001111FF" w:rsidRDefault="001111FF">
      <w:pPr>
        <w:rPr>
          <w:rFonts w:ascii="Times New Roman" w:eastAsia="Times New Roman" w:hAnsi="Times New Roman" w:cs="Times New Roman"/>
          <w:b/>
          <w:sz w:val="22"/>
        </w:rPr>
      </w:pPr>
    </w:p>
    <w:p w14:paraId="1E9BF735" w14:textId="77777777" w:rsidR="001111FF" w:rsidRDefault="001111FF">
      <w:pPr>
        <w:rPr>
          <w:rFonts w:ascii="Times New Roman" w:eastAsia="Times New Roman" w:hAnsi="Times New Roman" w:cs="Times New Roman"/>
          <w:b/>
          <w:sz w:val="22"/>
        </w:rPr>
      </w:pPr>
    </w:p>
    <w:p w14:paraId="6067692B" w14:textId="77777777" w:rsidR="001111FF" w:rsidRDefault="001111FF">
      <w:pPr>
        <w:rPr>
          <w:rFonts w:ascii="Times New Roman" w:eastAsia="Times New Roman" w:hAnsi="Times New Roman" w:cs="Times New Roman"/>
          <w:b/>
          <w:sz w:val="22"/>
        </w:rPr>
      </w:pPr>
    </w:p>
    <w:p w14:paraId="7A3A8A4F" w14:textId="77777777" w:rsidR="001111FF" w:rsidRDefault="001111FF">
      <w:pPr>
        <w:rPr>
          <w:rFonts w:ascii="Times New Roman" w:eastAsia="Times New Roman" w:hAnsi="Times New Roman" w:cs="Times New Roman"/>
          <w:b/>
          <w:sz w:val="22"/>
        </w:rPr>
      </w:pPr>
    </w:p>
    <w:p w14:paraId="32D8E3EC" w14:textId="77777777" w:rsidR="001111FF" w:rsidRDefault="001111FF">
      <w:pPr>
        <w:rPr>
          <w:rFonts w:ascii="Times New Roman" w:eastAsia="Times New Roman" w:hAnsi="Times New Roman" w:cs="Times New Roman"/>
          <w:b/>
          <w:sz w:val="22"/>
        </w:rPr>
      </w:pPr>
    </w:p>
    <w:p w14:paraId="45ACABE0" w14:textId="77777777" w:rsidR="001111FF" w:rsidRDefault="001111FF">
      <w:pPr>
        <w:rPr>
          <w:rFonts w:ascii="Times New Roman" w:eastAsia="Times New Roman" w:hAnsi="Times New Roman" w:cs="Times New Roman"/>
          <w:b/>
          <w:sz w:val="22"/>
        </w:rPr>
      </w:pPr>
    </w:p>
    <w:p w14:paraId="0C4A93BC" w14:textId="77777777" w:rsidR="001111FF" w:rsidRDefault="001111FF">
      <w:pPr>
        <w:rPr>
          <w:rFonts w:ascii="Times New Roman" w:eastAsia="Times New Roman" w:hAnsi="Times New Roman" w:cs="Times New Roman"/>
          <w:b/>
          <w:sz w:val="22"/>
        </w:rPr>
      </w:pPr>
    </w:p>
    <w:p w14:paraId="2412413B" w14:textId="77777777" w:rsidR="001111FF" w:rsidRDefault="001111FF">
      <w:pPr>
        <w:rPr>
          <w:rFonts w:ascii="Times New Roman" w:eastAsia="Times New Roman" w:hAnsi="Times New Roman" w:cs="Times New Roman"/>
          <w:b/>
          <w:sz w:val="22"/>
        </w:rPr>
      </w:pPr>
    </w:p>
    <w:p w14:paraId="1A3C4BA2" w14:textId="5A87A5BD" w:rsidR="00B33F64" w:rsidRDefault="00BE055D">
      <w:r w:rsidRPr="00BE055D">
        <w:rPr>
          <w:rFonts w:ascii="Times New Roman" w:eastAsia="Times New Roman" w:hAnsi="Times New Roman" w:cs="Times New Roman"/>
          <w:b/>
          <w:sz w:val="22"/>
        </w:rPr>
        <w:t>Attachment 6. Graph Showing the Mean Temperature per Month</w:t>
      </w:r>
      <w:r>
        <w:rPr>
          <w:rFonts w:ascii="Times New Roman" w:eastAsia="Times New Roman" w:hAnsi="Times New Roman" w:cs="Times New Roman"/>
          <w:sz w:val="22"/>
        </w:rPr>
        <w:br/>
      </w:r>
      <w:r>
        <w:rPr>
          <w:rFonts w:ascii="Times New Roman" w:eastAsia="Times New Roman" w:hAnsi="Times New Roman" w:cs="Times New Roman"/>
          <w:i/>
          <w:sz w:val="20"/>
        </w:rPr>
        <w:t>Note: Teachers may choose to have their students design their own graphs rather than be given the graph below.</w:t>
      </w:r>
    </w:p>
    <w:p w14:paraId="162E4F6F" w14:textId="2E5FAF33" w:rsidR="00B33F64" w:rsidRDefault="00B33F64"/>
    <w:p w14:paraId="138EE1DF" w14:textId="7A1AA1B7" w:rsidR="007B3C61" w:rsidRDefault="007B3C61">
      <w:pPr>
        <w:rPr>
          <w:rFonts w:ascii="Times New Roman" w:eastAsia="Times New Roman" w:hAnsi="Times New Roman" w:cs="Times New Roman"/>
          <w:b/>
          <w:sz w:val="22"/>
        </w:rPr>
      </w:pPr>
      <w:r>
        <w:rPr>
          <w:noProof/>
        </w:rPr>
        <w:drawing>
          <wp:anchor distT="0" distB="0" distL="114300" distR="114300" simplePos="0" relativeHeight="251668480" behindDoc="0" locked="0" layoutInCell="1" allowOverlap="1" wp14:anchorId="46537206" wp14:editId="05D5983B">
            <wp:simplePos x="0" y="0"/>
            <wp:positionH relativeFrom="column">
              <wp:posOffset>-57150</wp:posOffset>
            </wp:positionH>
            <wp:positionV relativeFrom="paragraph">
              <wp:posOffset>127635</wp:posOffset>
            </wp:positionV>
            <wp:extent cx="5114925" cy="7505065"/>
            <wp:effectExtent l="0" t="0" r="9525" b="635"/>
            <wp:wrapSquare wrapText="bothSides"/>
            <wp:docPr id="10" name="image09.jpg"/>
            <wp:cNvGraphicFramePr/>
            <a:graphic xmlns:a="http://schemas.openxmlformats.org/drawingml/2006/main">
              <a:graphicData uri="http://schemas.openxmlformats.org/drawingml/2006/picture">
                <pic:pic xmlns:pic="http://schemas.openxmlformats.org/drawingml/2006/picture">
                  <pic:nvPicPr>
                    <pic:cNvPr id="0" name="image09.jpg"/>
                    <pic:cNvPicPr preferRelativeResize="0"/>
                  </pic:nvPicPr>
                  <pic:blipFill>
                    <a:blip r:embed="rId26">
                      <a:extLst>
                        <a:ext uri="{28A0092B-C50C-407E-A947-70E740481C1C}">
                          <a14:useLocalDpi xmlns:a14="http://schemas.microsoft.com/office/drawing/2010/main" val="0"/>
                        </a:ext>
                      </a:extLst>
                    </a:blip>
                    <a:srcRect/>
                    <a:stretch>
                      <a:fillRect/>
                    </a:stretch>
                  </pic:blipFill>
                  <pic:spPr>
                    <a:xfrm>
                      <a:off x="0" y="0"/>
                      <a:ext cx="5114925" cy="7505065"/>
                    </a:xfrm>
                    <a:prstGeom prst="rect">
                      <a:avLst/>
                    </a:prstGeom>
                    <a:ln/>
                  </pic:spPr>
                </pic:pic>
              </a:graphicData>
            </a:graphic>
          </wp:anchor>
        </w:drawing>
      </w:r>
    </w:p>
    <w:p w14:paraId="34B3CD1F" w14:textId="77777777" w:rsidR="007B3C61" w:rsidRDefault="007B3C61">
      <w:pPr>
        <w:rPr>
          <w:rFonts w:ascii="Times New Roman" w:eastAsia="Times New Roman" w:hAnsi="Times New Roman" w:cs="Times New Roman"/>
          <w:b/>
          <w:sz w:val="22"/>
        </w:rPr>
      </w:pPr>
    </w:p>
    <w:p w14:paraId="70D0EAE9" w14:textId="77777777" w:rsidR="007B3C61" w:rsidRDefault="007B3C61">
      <w:pPr>
        <w:rPr>
          <w:rFonts w:ascii="Times New Roman" w:eastAsia="Times New Roman" w:hAnsi="Times New Roman" w:cs="Times New Roman"/>
          <w:b/>
          <w:sz w:val="22"/>
        </w:rPr>
      </w:pPr>
    </w:p>
    <w:p w14:paraId="19D0E5E2" w14:textId="77777777" w:rsidR="007B3C61" w:rsidRDefault="007B3C61">
      <w:pPr>
        <w:rPr>
          <w:rFonts w:ascii="Times New Roman" w:eastAsia="Times New Roman" w:hAnsi="Times New Roman" w:cs="Times New Roman"/>
          <w:b/>
          <w:sz w:val="22"/>
        </w:rPr>
      </w:pPr>
    </w:p>
    <w:p w14:paraId="12CD3C88" w14:textId="77777777" w:rsidR="007B3C61" w:rsidRDefault="007B3C61">
      <w:pPr>
        <w:rPr>
          <w:rFonts w:ascii="Times New Roman" w:eastAsia="Times New Roman" w:hAnsi="Times New Roman" w:cs="Times New Roman"/>
          <w:b/>
          <w:sz w:val="22"/>
        </w:rPr>
      </w:pPr>
    </w:p>
    <w:p w14:paraId="15896FAF" w14:textId="77777777" w:rsidR="007B3C61" w:rsidRDefault="007B3C61">
      <w:pPr>
        <w:rPr>
          <w:rFonts w:ascii="Times New Roman" w:eastAsia="Times New Roman" w:hAnsi="Times New Roman" w:cs="Times New Roman"/>
          <w:b/>
          <w:sz w:val="22"/>
        </w:rPr>
      </w:pPr>
    </w:p>
    <w:p w14:paraId="548E5A46" w14:textId="77777777" w:rsidR="007B3C61" w:rsidRDefault="007B3C61">
      <w:pPr>
        <w:rPr>
          <w:rFonts w:ascii="Times New Roman" w:eastAsia="Times New Roman" w:hAnsi="Times New Roman" w:cs="Times New Roman"/>
          <w:b/>
          <w:sz w:val="22"/>
        </w:rPr>
      </w:pPr>
    </w:p>
    <w:p w14:paraId="742A1721" w14:textId="77777777" w:rsidR="007B3C61" w:rsidRDefault="007B3C61">
      <w:pPr>
        <w:rPr>
          <w:rFonts w:ascii="Times New Roman" w:eastAsia="Times New Roman" w:hAnsi="Times New Roman" w:cs="Times New Roman"/>
          <w:b/>
          <w:sz w:val="22"/>
        </w:rPr>
      </w:pPr>
    </w:p>
    <w:p w14:paraId="63525F6F" w14:textId="77777777" w:rsidR="007B3C61" w:rsidRDefault="007B3C61">
      <w:pPr>
        <w:rPr>
          <w:rFonts w:ascii="Times New Roman" w:eastAsia="Times New Roman" w:hAnsi="Times New Roman" w:cs="Times New Roman"/>
          <w:b/>
          <w:sz w:val="22"/>
        </w:rPr>
      </w:pPr>
    </w:p>
    <w:p w14:paraId="6A23FDE3" w14:textId="77777777" w:rsidR="007B3C61" w:rsidRDefault="007B3C61">
      <w:pPr>
        <w:rPr>
          <w:rFonts w:ascii="Times New Roman" w:eastAsia="Times New Roman" w:hAnsi="Times New Roman" w:cs="Times New Roman"/>
          <w:b/>
          <w:sz w:val="22"/>
        </w:rPr>
      </w:pPr>
    </w:p>
    <w:p w14:paraId="01CFE222" w14:textId="77777777" w:rsidR="007B3C61" w:rsidRDefault="007B3C61">
      <w:pPr>
        <w:rPr>
          <w:rFonts w:ascii="Times New Roman" w:eastAsia="Times New Roman" w:hAnsi="Times New Roman" w:cs="Times New Roman"/>
          <w:b/>
          <w:sz w:val="22"/>
        </w:rPr>
      </w:pPr>
    </w:p>
    <w:p w14:paraId="1F22DEB6" w14:textId="77777777" w:rsidR="007B3C61" w:rsidRDefault="007B3C61">
      <w:pPr>
        <w:rPr>
          <w:rFonts w:ascii="Times New Roman" w:eastAsia="Times New Roman" w:hAnsi="Times New Roman" w:cs="Times New Roman"/>
          <w:b/>
          <w:sz w:val="22"/>
        </w:rPr>
      </w:pPr>
    </w:p>
    <w:p w14:paraId="17C6B3FB" w14:textId="77777777" w:rsidR="007B3C61" w:rsidRDefault="007B3C61">
      <w:pPr>
        <w:rPr>
          <w:rFonts w:ascii="Times New Roman" w:eastAsia="Times New Roman" w:hAnsi="Times New Roman" w:cs="Times New Roman"/>
          <w:b/>
          <w:sz w:val="22"/>
        </w:rPr>
      </w:pPr>
    </w:p>
    <w:p w14:paraId="3CF34FB8" w14:textId="77777777" w:rsidR="007B3C61" w:rsidRDefault="007B3C61">
      <w:pPr>
        <w:rPr>
          <w:rFonts w:ascii="Times New Roman" w:eastAsia="Times New Roman" w:hAnsi="Times New Roman" w:cs="Times New Roman"/>
          <w:b/>
          <w:sz w:val="22"/>
        </w:rPr>
      </w:pPr>
    </w:p>
    <w:p w14:paraId="5D460DC6" w14:textId="77777777" w:rsidR="007B3C61" w:rsidRDefault="007B3C61">
      <w:pPr>
        <w:rPr>
          <w:rFonts w:ascii="Times New Roman" w:eastAsia="Times New Roman" w:hAnsi="Times New Roman" w:cs="Times New Roman"/>
          <w:b/>
          <w:sz w:val="22"/>
        </w:rPr>
      </w:pPr>
    </w:p>
    <w:p w14:paraId="638B4D27" w14:textId="77777777" w:rsidR="007B3C61" w:rsidRDefault="007B3C61">
      <w:pPr>
        <w:rPr>
          <w:rFonts w:ascii="Times New Roman" w:eastAsia="Times New Roman" w:hAnsi="Times New Roman" w:cs="Times New Roman"/>
          <w:b/>
          <w:sz w:val="22"/>
        </w:rPr>
      </w:pPr>
    </w:p>
    <w:p w14:paraId="721BC468" w14:textId="77777777" w:rsidR="007B3C61" w:rsidRDefault="007B3C61">
      <w:pPr>
        <w:rPr>
          <w:rFonts w:ascii="Times New Roman" w:eastAsia="Times New Roman" w:hAnsi="Times New Roman" w:cs="Times New Roman"/>
          <w:b/>
          <w:sz w:val="22"/>
        </w:rPr>
      </w:pPr>
    </w:p>
    <w:p w14:paraId="2E4AB18F" w14:textId="77777777" w:rsidR="007B3C61" w:rsidRDefault="007B3C61">
      <w:pPr>
        <w:rPr>
          <w:rFonts w:ascii="Times New Roman" w:eastAsia="Times New Roman" w:hAnsi="Times New Roman" w:cs="Times New Roman"/>
          <w:b/>
          <w:sz w:val="22"/>
        </w:rPr>
      </w:pPr>
    </w:p>
    <w:p w14:paraId="028A8475" w14:textId="77777777" w:rsidR="007B3C61" w:rsidRDefault="007B3C61">
      <w:pPr>
        <w:rPr>
          <w:rFonts w:ascii="Times New Roman" w:eastAsia="Times New Roman" w:hAnsi="Times New Roman" w:cs="Times New Roman"/>
          <w:b/>
          <w:sz w:val="22"/>
        </w:rPr>
      </w:pPr>
    </w:p>
    <w:p w14:paraId="17083740" w14:textId="77777777" w:rsidR="007B3C61" w:rsidRDefault="007B3C61">
      <w:pPr>
        <w:rPr>
          <w:rFonts w:ascii="Times New Roman" w:eastAsia="Times New Roman" w:hAnsi="Times New Roman" w:cs="Times New Roman"/>
          <w:b/>
          <w:sz w:val="22"/>
        </w:rPr>
      </w:pPr>
    </w:p>
    <w:p w14:paraId="313C5550" w14:textId="77777777" w:rsidR="007B3C61" w:rsidRDefault="007B3C61">
      <w:pPr>
        <w:rPr>
          <w:rFonts w:ascii="Times New Roman" w:eastAsia="Times New Roman" w:hAnsi="Times New Roman" w:cs="Times New Roman"/>
          <w:b/>
          <w:sz w:val="22"/>
        </w:rPr>
      </w:pPr>
    </w:p>
    <w:p w14:paraId="72A1BE58" w14:textId="77777777" w:rsidR="007B3C61" w:rsidRDefault="007B3C61">
      <w:pPr>
        <w:rPr>
          <w:rFonts w:ascii="Times New Roman" w:eastAsia="Times New Roman" w:hAnsi="Times New Roman" w:cs="Times New Roman"/>
          <w:b/>
          <w:sz w:val="22"/>
        </w:rPr>
      </w:pPr>
    </w:p>
    <w:p w14:paraId="42101F78" w14:textId="77777777" w:rsidR="007B3C61" w:rsidRDefault="007B3C61">
      <w:pPr>
        <w:rPr>
          <w:rFonts w:ascii="Times New Roman" w:eastAsia="Times New Roman" w:hAnsi="Times New Roman" w:cs="Times New Roman"/>
          <w:b/>
          <w:sz w:val="22"/>
        </w:rPr>
      </w:pPr>
    </w:p>
    <w:p w14:paraId="7F940ED7" w14:textId="77777777" w:rsidR="007B3C61" w:rsidRDefault="007B3C61">
      <w:pPr>
        <w:rPr>
          <w:rFonts w:ascii="Times New Roman" w:eastAsia="Times New Roman" w:hAnsi="Times New Roman" w:cs="Times New Roman"/>
          <w:b/>
          <w:sz w:val="22"/>
        </w:rPr>
      </w:pPr>
    </w:p>
    <w:p w14:paraId="6E0A3C8C" w14:textId="77777777" w:rsidR="007B3C61" w:rsidRDefault="007B3C61">
      <w:pPr>
        <w:rPr>
          <w:rFonts w:ascii="Times New Roman" w:eastAsia="Times New Roman" w:hAnsi="Times New Roman" w:cs="Times New Roman"/>
          <w:b/>
          <w:sz w:val="22"/>
        </w:rPr>
      </w:pPr>
    </w:p>
    <w:p w14:paraId="19C1BD2C" w14:textId="77777777" w:rsidR="007B3C61" w:rsidRDefault="007B3C61">
      <w:pPr>
        <w:rPr>
          <w:rFonts w:ascii="Times New Roman" w:eastAsia="Times New Roman" w:hAnsi="Times New Roman" w:cs="Times New Roman"/>
          <w:b/>
          <w:sz w:val="22"/>
        </w:rPr>
      </w:pPr>
    </w:p>
    <w:p w14:paraId="388313A2" w14:textId="77777777" w:rsidR="007B3C61" w:rsidRDefault="007B3C61">
      <w:pPr>
        <w:rPr>
          <w:rFonts w:ascii="Times New Roman" w:eastAsia="Times New Roman" w:hAnsi="Times New Roman" w:cs="Times New Roman"/>
          <w:b/>
          <w:sz w:val="22"/>
        </w:rPr>
      </w:pPr>
    </w:p>
    <w:p w14:paraId="1794EEBE" w14:textId="77777777" w:rsidR="007B3C61" w:rsidRDefault="007B3C61">
      <w:pPr>
        <w:rPr>
          <w:rFonts w:ascii="Times New Roman" w:eastAsia="Times New Roman" w:hAnsi="Times New Roman" w:cs="Times New Roman"/>
          <w:b/>
          <w:sz w:val="22"/>
        </w:rPr>
      </w:pPr>
    </w:p>
    <w:p w14:paraId="4797AE0A" w14:textId="77777777" w:rsidR="007B3C61" w:rsidRDefault="007B3C61">
      <w:pPr>
        <w:rPr>
          <w:rFonts w:ascii="Times New Roman" w:eastAsia="Times New Roman" w:hAnsi="Times New Roman" w:cs="Times New Roman"/>
          <w:b/>
          <w:sz w:val="22"/>
        </w:rPr>
      </w:pPr>
    </w:p>
    <w:p w14:paraId="20FC8642" w14:textId="77777777" w:rsidR="007B3C61" w:rsidRDefault="007B3C61">
      <w:pPr>
        <w:rPr>
          <w:rFonts w:ascii="Times New Roman" w:eastAsia="Times New Roman" w:hAnsi="Times New Roman" w:cs="Times New Roman"/>
          <w:b/>
          <w:sz w:val="22"/>
        </w:rPr>
      </w:pPr>
    </w:p>
    <w:p w14:paraId="12B7568A" w14:textId="77777777" w:rsidR="007B3C61" w:rsidRDefault="007B3C61">
      <w:pPr>
        <w:rPr>
          <w:rFonts w:ascii="Times New Roman" w:eastAsia="Times New Roman" w:hAnsi="Times New Roman" w:cs="Times New Roman"/>
          <w:b/>
          <w:sz w:val="22"/>
        </w:rPr>
      </w:pPr>
    </w:p>
    <w:p w14:paraId="1E7FA754" w14:textId="77777777" w:rsidR="007B3C61" w:rsidRDefault="007B3C61">
      <w:pPr>
        <w:rPr>
          <w:rFonts w:ascii="Times New Roman" w:eastAsia="Times New Roman" w:hAnsi="Times New Roman" w:cs="Times New Roman"/>
          <w:b/>
          <w:sz w:val="22"/>
        </w:rPr>
      </w:pPr>
    </w:p>
    <w:p w14:paraId="22430806" w14:textId="77777777" w:rsidR="007B3C61" w:rsidRDefault="007B3C61">
      <w:pPr>
        <w:rPr>
          <w:rFonts w:ascii="Times New Roman" w:eastAsia="Times New Roman" w:hAnsi="Times New Roman" w:cs="Times New Roman"/>
          <w:b/>
          <w:sz w:val="22"/>
        </w:rPr>
      </w:pPr>
    </w:p>
    <w:p w14:paraId="0097A51A" w14:textId="77777777" w:rsidR="007B3C61" w:rsidRDefault="007B3C61">
      <w:pPr>
        <w:rPr>
          <w:rFonts w:ascii="Times New Roman" w:eastAsia="Times New Roman" w:hAnsi="Times New Roman" w:cs="Times New Roman"/>
          <w:b/>
          <w:sz w:val="22"/>
        </w:rPr>
      </w:pPr>
    </w:p>
    <w:p w14:paraId="54A57E88" w14:textId="77777777" w:rsidR="007B3C61" w:rsidRDefault="007B3C61">
      <w:pPr>
        <w:rPr>
          <w:rFonts w:ascii="Times New Roman" w:eastAsia="Times New Roman" w:hAnsi="Times New Roman" w:cs="Times New Roman"/>
          <w:b/>
          <w:sz w:val="22"/>
        </w:rPr>
      </w:pPr>
    </w:p>
    <w:p w14:paraId="6BF40810" w14:textId="77777777" w:rsidR="007B3C61" w:rsidRDefault="007B3C61">
      <w:pPr>
        <w:rPr>
          <w:rFonts w:ascii="Times New Roman" w:eastAsia="Times New Roman" w:hAnsi="Times New Roman" w:cs="Times New Roman"/>
          <w:b/>
          <w:sz w:val="22"/>
        </w:rPr>
      </w:pPr>
    </w:p>
    <w:p w14:paraId="0BE63F42" w14:textId="77777777" w:rsidR="007B3C61" w:rsidRDefault="007B3C61">
      <w:pPr>
        <w:rPr>
          <w:rFonts w:ascii="Times New Roman" w:eastAsia="Times New Roman" w:hAnsi="Times New Roman" w:cs="Times New Roman"/>
          <w:b/>
          <w:sz w:val="22"/>
        </w:rPr>
      </w:pPr>
    </w:p>
    <w:p w14:paraId="1B157AC1" w14:textId="77777777" w:rsidR="007B3C61" w:rsidRDefault="007B3C61">
      <w:pPr>
        <w:rPr>
          <w:rFonts w:ascii="Times New Roman" w:eastAsia="Times New Roman" w:hAnsi="Times New Roman" w:cs="Times New Roman"/>
          <w:b/>
          <w:sz w:val="22"/>
        </w:rPr>
      </w:pPr>
    </w:p>
    <w:p w14:paraId="2213054C" w14:textId="77777777" w:rsidR="007B3C61" w:rsidRDefault="007B3C61">
      <w:pPr>
        <w:rPr>
          <w:rFonts w:ascii="Times New Roman" w:eastAsia="Times New Roman" w:hAnsi="Times New Roman" w:cs="Times New Roman"/>
          <w:b/>
          <w:sz w:val="22"/>
        </w:rPr>
      </w:pPr>
    </w:p>
    <w:p w14:paraId="4EBEFD84" w14:textId="77777777" w:rsidR="007B3C61" w:rsidRDefault="007B3C61">
      <w:pPr>
        <w:rPr>
          <w:rFonts w:ascii="Times New Roman" w:eastAsia="Times New Roman" w:hAnsi="Times New Roman" w:cs="Times New Roman"/>
          <w:b/>
          <w:sz w:val="22"/>
        </w:rPr>
      </w:pPr>
    </w:p>
    <w:p w14:paraId="101080AE" w14:textId="77777777" w:rsidR="007B3C61" w:rsidRDefault="007B3C61">
      <w:pPr>
        <w:rPr>
          <w:rFonts w:ascii="Times New Roman" w:eastAsia="Times New Roman" w:hAnsi="Times New Roman" w:cs="Times New Roman"/>
          <w:b/>
          <w:sz w:val="22"/>
        </w:rPr>
      </w:pPr>
    </w:p>
    <w:p w14:paraId="642550E0" w14:textId="77777777" w:rsidR="007B3C61" w:rsidRDefault="007B3C61">
      <w:pPr>
        <w:rPr>
          <w:rFonts w:ascii="Times New Roman" w:eastAsia="Times New Roman" w:hAnsi="Times New Roman" w:cs="Times New Roman"/>
          <w:b/>
          <w:sz w:val="22"/>
        </w:rPr>
      </w:pPr>
    </w:p>
    <w:p w14:paraId="069C8E06" w14:textId="77777777" w:rsidR="007B3C61" w:rsidRDefault="007B3C61">
      <w:pPr>
        <w:rPr>
          <w:rFonts w:ascii="Times New Roman" w:eastAsia="Times New Roman" w:hAnsi="Times New Roman" w:cs="Times New Roman"/>
          <w:b/>
          <w:sz w:val="22"/>
        </w:rPr>
      </w:pPr>
    </w:p>
    <w:p w14:paraId="3F013E31" w14:textId="77777777" w:rsidR="007B3C61" w:rsidRDefault="007B3C61">
      <w:pPr>
        <w:rPr>
          <w:rFonts w:ascii="Times New Roman" w:eastAsia="Times New Roman" w:hAnsi="Times New Roman" w:cs="Times New Roman"/>
          <w:b/>
          <w:sz w:val="22"/>
        </w:rPr>
      </w:pPr>
    </w:p>
    <w:p w14:paraId="2DBBB89E" w14:textId="77777777" w:rsidR="007B3C61" w:rsidRDefault="007B3C61">
      <w:pPr>
        <w:rPr>
          <w:rFonts w:ascii="Times New Roman" w:eastAsia="Times New Roman" w:hAnsi="Times New Roman" w:cs="Times New Roman"/>
          <w:b/>
          <w:sz w:val="22"/>
        </w:rPr>
      </w:pPr>
    </w:p>
    <w:p w14:paraId="15A63E92" w14:textId="77777777" w:rsidR="007B3C61" w:rsidRDefault="007B3C61">
      <w:pPr>
        <w:rPr>
          <w:rFonts w:ascii="Times New Roman" w:eastAsia="Times New Roman" w:hAnsi="Times New Roman" w:cs="Times New Roman"/>
          <w:b/>
          <w:sz w:val="22"/>
        </w:rPr>
      </w:pPr>
    </w:p>
    <w:p w14:paraId="25BB3138" w14:textId="77777777" w:rsidR="007B3C61" w:rsidRDefault="007B3C61">
      <w:pPr>
        <w:rPr>
          <w:rFonts w:ascii="Times New Roman" w:eastAsia="Times New Roman" w:hAnsi="Times New Roman" w:cs="Times New Roman"/>
          <w:b/>
          <w:sz w:val="22"/>
        </w:rPr>
      </w:pPr>
    </w:p>
    <w:p w14:paraId="195C0471" w14:textId="77777777" w:rsidR="007B3C61" w:rsidRDefault="007B3C61">
      <w:pPr>
        <w:rPr>
          <w:rFonts w:ascii="Times New Roman" w:eastAsia="Times New Roman" w:hAnsi="Times New Roman" w:cs="Times New Roman"/>
          <w:b/>
          <w:sz w:val="22"/>
        </w:rPr>
      </w:pPr>
    </w:p>
    <w:p w14:paraId="7A232762" w14:textId="77777777" w:rsidR="007B3C61" w:rsidRDefault="007B3C61">
      <w:pPr>
        <w:rPr>
          <w:rFonts w:ascii="Times New Roman" w:eastAsia="Times New Roman" w:hAnsi="Times New Roman" w:cs="Times New Roman"/>
          <w:b/>
          <w:sz w:val="22"/>
        </w:rPr>
      </w:pPr>
    </w:p>
    <w:p w14:paraId="31AACD9E" w14:textId="77777777" w:rsidR="007B3C61" w:rsidRDefault="007B3C61">
      <w:pPr>
        <w:rPr>
          <w:rFonts w:ascii="Times New Roman" w:eastAsia="Times New Roman" w:hAnsi="Times New Roman" w:cs="Times New Roman"/>
          <w:b/>
          <w:sz w:val="22"/>
        </w:rPr>
      </w:pPr>
    </w:p>
    <w:p w14:paraId="09AA170A" w14:textId="2FE490FC" w:rsidR="00B33F64" w:rsidRDefault="007B3C61">
      <w:r>
        <w:rPr>
          <w:noProof/>
        </w:rPr>
        <w:drawing>
          <wp:anchor distT="0" distB="0" distL="114300" distR="114300" simplePos="0" relativeHeight="251665408" behindDoc="0" locked="0" layoutInCell="1" allowOverlap="1" wp14:anchorId="640EA6D8" wp14:editId="03DAF1FF">
            <wp:simplePos x="0" y="0"/>
            <wp:positionH relativeFrom="column">
              <wp:posOffset>-107315</wp:posOffset>
            </wp:positionH>
            <wp:positionV relativeFrom="paragraph">
              <wp:posOffset>222250</wp:posOffset>
            </wp:positionV>
            <wp:extent cx="5203190" cy="7628890"/>
            <wp:effectExtent l="0" t="0" r="0" b="0"/>
            <wp:wrapSquare wrapText="bothSides"/>
            <wp:docPr id="8"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27">
                      <a:extLst>
                        <a:ext uri="{28A0092B-C50C-407E-A947-70E740481C1C}">
                          <a14:useLocalDpi xmlns:a14="http://schemas.microsoft.com/office/drawing/2010/main" val="0"/>
                        </a:ext>
                      </a:extLst>
                    </a:blip>
                    <a:srcRect/>
                    <a:stretch>
                      <a:fillRect/>
                    </a:stretch>
                  </pic:blipFill>
                  <pic:spPr>
                    <a:xfrm>
                      <a:off x="0" y="0"/>
                      <a:ext cx="5203190" cy="7628890"/>
                    </a:xfrm>
                    <a:prstGeom prst="rect">
                      <a:avLst/>
                    </a:prstGeom>
                    <a:ln/>
                  </pic:spPr>
                </pic:pic>
              </a:graphicData>
            </a:graphic>
          </wp:anchor>
        </w:drawing>
      </w:r>
      <w:r w:rsidR="00BE055D" w:rsidRPr="00BE055D">
        <w:rPr>
          <w:rFonts w:ascii="Times New Roman" w:eastAsia="Times New Roman" w:hAnsi="Times New Roman" w:cs="Times New Roman"/>
          <w:b/>
          <w:sz w:val="22"/>
        </w:rPr>
        <w:t>Attachment 7. Average Total Precipitation per Month Graph</w:t>
      </w:r>
      <w:r w:rsidR="00BE055D">
        <w:rPr>
          <w:rFonts w:ascii="Times New Roman" w:eastAsia="Times New Roman" w:hAnsi="Times New Roman" w:cs="Times New Roman"/>
          <w:sz w:val="22"/>
        </w:rPr>
        <w:t xml:space="preserve"> </w:t>
      </w:r>
      <w:r w:rsidR="00BE055D">
        <w:rPr>
          <w:rFonts w:ascii="Times New Roman" w:eastAsia="Times New Roman" w:hAnsi="Times New Roman" w:cs="Times New Roman"/>
          <w:sz w:val="22"/>
        </w:rPr>
        <w:br/>
      </w:r>
      <w:r w:rsidR="00BE055D">
        <w:rPr>
          <w:rFonts w:ascii="Times New Roman" w:eastAsia="Times New Roman" w:hAnsi="Times New Roman" w:cs="Times New Roman"/>
          <w:i/>
          <w:sz w:val="20"/>
        </w:rPr>
        <w:t>Note: Teachers may choose to have their students design their own graphs rather than be given the graph below.</w:t>
      </w:r>
    </w:p>
    <w:p w14:paraId="5D429992" w14:textId="1B052837" w:rsidR="00B33F64" w:rsidRDefault="00BE055D">
      <w:r>
        <w:br w:type="page"/>
      </w:r>
    </w:p>
    <w:p w14:paraId="5F0A660E" w14:textId="6BF204CB" w:rsidR="00B33F64" w:rsidRDefault="007B3C61">
      <w:r>
        <w:rPr>
          <w:noProof/>
        </w:rPr>
        <w:drawing>
          <wp:anchor distT="0" distB="0" distL="114300" distR="114300" simplePos="0" relativeHeight="251666432" behindDoc="0" locked="0" layoutInCell="1" allowOverlap="1" wp14:anchorId="6580C5E9" wp14:editId="0C64E8D3">
            <wp:simplePos x="0" y="0"/>
            <wp:positionH relativeFrom="column">
              <wp:posOffset>-669925</wp:posOffset>
            </wp:positionH>
            <wp:positionV relativeFrom="paragraph">
              <wp:posOffset>207645</wp:posOffset>
            </wp:positionV>
            <wp:extent cx="5842000" cy="8029575"/>
            <wp:effectExtent l="0" t="0" r="6350" b="9525"/>
            <wp:wrapSquare wrapText="bothSides"/>
            <wp:docPr id="7" name="image07.jpg"/>
            <wp:cNvGraphicFramePr/>
            <a:graphic xmlns:a="http://schemas.openxmlformats.org/drawingml/2006/main">
              <a:graphicData uri="http://schemas.openxmlformats.org/drawingml/2006/picture">
                <pic:pic xmlns:pic="http://schemas.openxmlformats.org/drawingml/2006/picture">
                  <pic:nvPicPr>
                    <pic:cNvPr id="0" name="image07.jpg"/>
                    <pic:cNvPicPr preferRelativeResize="0"/>
                  </pic:nvPicPr>
                  <pic:blipFill>
                    <a:blip r:embed="rId28">
                      <a:extLst>
                        <a:ext uri="{28A0092B-C50C-407E-A947-70E740481C1C}">
                          <a14:useLocalDpi xmlns:a14="http://schemas.microsoft.com/office/drawing/2010/main" val="0"/>
                        </a:ext>
                      </a:extLst>
                    </a:blip>
                    <a:srcRect/>
                    <a:stretch>
                      <a:fillRect/>
                    </a:stretch>
                  </pic:blipFill>
                  <pic:spPr>
                    <a:xfrm>
                      <a:off x="0" y="0"/>
                      <a:ext cx="5842000" cy="8029575"/>
                    </a:xfrm>
                    <a:prstGeom prst="rect">
                      <a:avLst/>
                    </a:prstGeom>
                    <a:ln/>
                  </pic:spPr>
                </pic:pic>
              </a:graphicData>
            </a:graphic>
          </wp:anchor>
        </w:drawing>
      </w:r>
      <w:r w:rsidR="00BE055D" w:rsidRPr="00BE055D">
        <w:rPr>
          <w:rFonts w:ascii="Times New Roman" w:eastAsia="Times New Roman" w:hAnsi="Times New Roman" w:cs="Times New Roman"/>
          <w:b/>
          <w:sz w:val="22"/>
        </w:rPr>
        <w:t xml:space="preserve">Attachment 8. Total Monthly Precipitation vs. Monthly Mean Temperature </w:t>
      </w:r>
      <w:r w:rsidR="00EF5098">
        <w:rPr>
          <w:rFonts w:ascii="Times New Roman" w:eastAsia="Times New Roman" w:hAnsi="Times New Roman" w:cs="Times New Roman"/>
          <w:b/>
          <w:sz w:val="22"/>
        </w:rPr>
        <w:t>Scatterplot</w:t>
      </w:r>
      <w:r w:rsidR="00BE055D">
        <w:rPr>
          <w:rFonts w:ascii="Times New Roman" w:eastAsia="Times New Roman" w:hAnsi="Times New Roman" w:cs="Times New Roman"/>
          <w:sz w:val="22"/>
        </w:rPr>
        <w:br/>
      </w:r>
      <w:r w:rsidR="00BE055D">
        <w:rPr>
          <w:rFonts w:ascii="Times New Roman" w:eastAsia="Times New Roman" w:hAnsi="Times New Roman" w:cs="Times New Roman"/>
          <w:i/>
          <w:sz w:val="20"/>
        </w:rPr>
        <w:t>Note: Teachers may choose to have their students design their own plots rather than be given the plot below.</w:t>
      </w:r>
    </w:p>
    <w:p w14:paraId="2CFA1622" w14:textId="25B6AC05" w:rsidR="00B33F64" w:rsidRDefault="00B33F64"/>
    <w:p w14:paraId="112FD12C" w14:textId="77777777" w:rsidR="00B33F64" w:rsidRDefault="00B33F64"/>
    <w:p w14:paraId="72784F03" w14:textId="77777777" w:rsidR="00BB5C50" w:rsidRDefault="00BB5C50">
      <w:pPr>
        <w:widowControl/>
        <w:spacing w:after="200" w:line="276" w:lineRule="auto"/>
        <w:rPr>
          <w:rFonts w:ascii="Times New Roman" w:eastAsia="Times New Roman" w:hAnsi="Times New Roman" w:cs="Times New Roman"/>
          <w:b/>
        </w:rPr>
      </w:pPr>
    </w:p>
    <w:p w14:paraId="0F8ED512" w14:textId="77777777" w:rsidR="001111FF" w:rsidRDefault="001111FF">
      <w:pPr>
        <w:widowControl/>
        <w:spacing w:after="200" w:line="276" w:lineRule="auto"/>
        <w:rPr>
          <w:rFonts w:ascii="Times New Roman" w:eastAsia="Times New Roman" w:hAnsi="Times New Roman" w:cs="Times New Roman"/>
          <w:b/>
        </w:rPr>
      </w:pPr>
    </w:p>
    <w:p w14:paraId="7590E01D" w14:textId="77777777" w:rsidR="001111FF" w:rsidRDefault="001111FF">
      <w:pPr>
        <w:widowControl/>
        <w:spacing w:after="200" w:line="276" w:lineRule="auto"/>
        <w:rPr>
          <w:rFonts w:ascii="Times New Roman" w:eastAsia="Times New Roman" w:hAnsi="Times New Roman" w:cs="Times New Roman"/>
          <w:b/>
        </w:rPr>
      </w:pPr>
    </w:p>
    <w:p w14:paraId="51F2AACD" w14:textId="77777777" w:rsidR="001111FF" w:rsidRDefault="001111FF">
      <w:pPr>
        <w:widowControl/>
        <w:spacing w:after="200" w:line="276" w:lineRule="auto"/>
        <w:rPr>
          <w:rFonts w:ascii="Times New Roman" w:eastAsia="Times New Roman" w:hAnsi="Times New Roman" w:cs="Times New Roman"/>
          <w:b/>
        </w:rPr>
      </w:pPr>
    </w:p>
    <w:p w14:paraId="658F5476" w14:textId="77777777" w:rsidR="001111FF" w:rsidRDefault="001111FF">
      <w:pPr>
        <w:widowControl/>
        <w:spacing w:after="200" w:line="276" w:lineRule="auto"/>
        <w:rPr>
          <w:rFonts w:ascii="Times New Roman" w:eastAsia="Times New Roman" w:hAnsi="Times New Roman" w:cs="Times New Roman"/>
          <w:b/>
        </w:rPr>
      </w:pPr>
    </w:p>
    <w:p w14:paraId="46A8127A" w14:textId="77777777" w:rsidR="001111FF" w:rsidRDefault="001111FF">
      <w:pPr>
        <w:widowControl/>
        <w:spacing w:after="200" w:line="276" w:lineRule="auto"/>
        <w:rPr>
          <w:rFonts w:ascii="Times New Roman" w:eastAsia="Times New Roman" w:hAnsi="Times New Roman" w:cs="Times New Roman"/>
          <w:b/>
        </w:rPr>
      </w:pPr>
    </w:p>
    <w:p w14:paraId="38D9A378" w14:textId="77777777" w:rsidR="001111FF" w:rsidRDefault="001111FF">
      <w:pPr>
        <w:widowControl/>
        <w:spacing w:after="200" w:line="276" w:lineRule="auto"/>
        <w:rPr>
          <w:rFonts w:ascii="Times New Roman" w:eastAsia="Times New Roman" w:hAnsi="Times New Roman" w:cs="Times New Roman"/>
          <w:b/>
        </w:rPr>
      </w:pPr>
    </w:p>
    <w:p w14:paraId="10610192" w14:textId="77777777" w:rsidR="001111FF" w:rsidRDefault="001111FF">
      <w:pPr>
        <w:widowControl/>
        <w:spacing w:after="200" w:line="276" w:lineRule="auto"/>
        <w:rPr>
          <w:rFonts w:ascii="Times New Roman" w:eastAsia="Times New Roman" w:hAnsi="Times New Roman" w:cs="Times New Roman"/>
          <w:b/>
        </w:rPr>
      </w:pPr>
    </w:p>
    <w:p w14:paraId="748602BF" w14:textId="77777777" w:rsidR="001111FF" w:rsidRDefault="001111FF">
      <w:pPr>
        <w:widowControl/>
        <w:spacing w:after="200" w:line="276" w:lineRule="auto"/>
        <w:rPr>
          <w:rFonts w:ascii="Times New Roman" w:eastAsia="Times New Roman" w:hAnsi="Times New Roman" w:cs="Times New Roman"/>
          <w:b/>
        </w:rPr>
      </w:pPr>
    </w:p>
    <w:p w14:paraId="542448E1" w14:textId="77777777" w:rsidR="001111FF" w:rsidRDefault="001111FF">
      <w:pPr>
        <w:widowControl/>
        <w:spacing w:after="200" w:line="276" w:lineRule="auto"/>
        <w:rPr>
          <w:rFonts w:ascii="Times New Roman" w:eastAsia="Times New Roman" w:hAnsi="Times New Roman" w:cs="Times New Roman"/>
          <w:b/>
        </w:rPr>
      </w:pPr>
    </w:p>
    <w:p w14:paraId="0F0CC45F" w14:textId="77777777" w:rsidR="001111FF" w:rsidRDefault="001111FF">
      <w:pPr>
        <w:widowControl/>
        <w:spacing w:after="200" w:line="276" w:lineRule="auto"/>
        <w:rPr>
          <w:rFonts w:ascii="Times New Roman" w:eastAsia="Times New Roman" w:hAnsi="Times New Roman" w:cs="Times New Roman"/>
          <w:b/>
        </w:rPr>
      </w:pPr>
    </w:p>
    <w:p w14:paraId="77D621D0" w14:textId="77777777" w:rsidR="001111FF" w:rsidRDefault="001111FF">
      <w:pPr>
        <w:widowControl/>
        <w:spacing w:after="200" w:line="276" w:lineRule="auto"/>
        <w:rPr>
          <w:rFonts w:ascii="Times New Roman" w:eastAsia="Times New Roman" w:hAnsi="Times New Roman" w:cs="Times New Roman"/>
          <w:b/>
        </w:rPr>
      </w:pPr>
    </w:p>
    <w:p w14:paraId="6CDC1654" w14:textId="77777777" w:rsidR="001111FF" w:rsidRDefault="001111FF">
      <w:pPr>
        <w:widowControl/>
        <w:spacing w:after="200" w:line="276" w:lineRule="auto"/>
        <w:rPr>
          <w:rFonts w:ascii="Times New Roman" w:eastAsia="Times New Roman" w:hAnsi="Times New Roman" w:cs="Times New Roman"/>
          <w:b/>
        </w:rPr>
      </w:pPr>
    </w:p>
    <w:p w14:paraId="525198C3" w14:textId="77777777" w:rsidR="001111FF" w:rsidRDefault="001111FF">
      <w:pPr>
        <w:widowControl/>
        <w:spacing w:after="200" w:line="276" w:lineRule="auto"/>
        <w:rPr>
          <w:rFonts w:ascii="Times New Roman" w:eastAsia="Times New Roman" w:hAnsi="Times New Roman" w:cs="Times New Roman"/>
          <w:b/>
        </w:rPr>
      </w:pPr>
    </w:p>
    <w:p w14:paraId="1F5E619C" w14:textId="77777777" w:rsidR="001111FF" w:rsidRDefault="001111FF">
      <w:pPr>
        <w:widowControl/>
        <w:spacing w:after="200" w:line="276" w:lineRule="auto"/>
        <w:rPr>
          <w:rFonts w:ascii="Times New Roman" w:eastAsia="Times New Roman" w:hAnsi="Times New Roman" w:cs="Times New Roman"/>
          <w:b/>
        </w:rPr>
      </w:pPr>
    </w:p>
    <w:p w14:paraId="02D35F50" w14:textId="77777777" w:rsidR="001111FF" w:rsidRDefault="001111FF">
      <w:pPr>
        <w:widowControl/>
        <w:spacing w:after="200" w:line="276" w:lineRule="auto"/>
        <w:rPr>
          <w:rFonts w:ascii="Times New Roman" w:eastAsia="Times New Roman" w:hAnsi="Times New Roman" w:cs="Times New Roman"/>
          <w:b/>
        </w:rPr>
      </w:pPr>
    </w:p>
    <w:p w14:paraId="01FC380A" w14:textId="77777777" w:rsidR="001111FF" w:rsidRDefault="001111FF">
      <w:pPr>
        <w:widowControl/>
        <w:spacing w:after="200" w:line="276" w:lineRule="auto"/>
        <w:rPr>
          <w:rFonts w:ascii="Times New Roman" w:eastAsia="Times New Roman" w:hAnsi="Times New Roman" w:cs="Times New Roman"/>
          <w:b/>
        </w:rPr>
      </w:pPr>
    </w:p>
    <w:p w14:paraId="43FE7F0C" w14:textId="77777777" w:rsidR="001111FF" w:rsidRDefault="001111FF">
      <w:pPr>
        <w:widowControl/>
        <w:spacing w:after="200" w:line="276" w:lineRule="auto"/>
        <w:rPr>
          <w:rFonts w:ascii="Times New Roman" w:eastAsia="Times New Roman" w:hAnsi="Times New Roman" w:cs="Times New Roman"/>
          <w:b/>
        </w:rPr>
      </w:pPr>
    </w:p>
    <w:p w14:paraId="155CCEAB" w14:textId="77777777" w:rsidR="001111FF" w:rsidRDefault="001111FF">
      <w:pPr>
        <w:widowControl/>
        <w:spacing w:after="200" w:line="276" w:lineRule="auto"/>
        <w:rPr>
          <w:rFonts w:ascii="Times New Roman" w:eastAsia="Times New Roman" w:hAnsi="Times New Roman" w:cs="Times New Roman"/>
          <w:b/>
        </w:rPr>
      </w:pPr>
    </w:p>
    <w:p w14:paraId="247123C1" w14:textId="77777777" w:rsidR="001111FF" w:rsidRDefault="001111FF">
      <w:pPr>
        <w:widowControl/>
        <w:spacing w:after="200" w:line="276" w:lineRule="auto"/>
        <w:rPr>
          <w:rFonts w:ascii="Times New Roman" w:eastAsia="Times New Roman" w:hAnsi="Times New Roman" w:cs="Times New Roman"/>
          <w:b/>
        </w:rPr>
      </w:pPr>
    </w:p>
    <w:p w14:paraId="0C7C119E" w14:textId="77777777" w:rsidR="00B33F64" w:rsidRPr="00BE055D" w:rsidRDefault="00BE055D">
      <w:pPr>
        <w:rPr>
          <w:b/>
        </w:rPr>
      </w:pPr>
      <w:r w:rsidRPr="00BE055D">
        <w:rPr>
          <w:rFonts w:ascii="Times New Roman" w:eastAsia="Times New Roman" w:hAnsi="Times New Roman" w:cs="Times New Roman"/>
          <w:b/>
        </w:rPr>
        <w:t xml:space="preserve">Attachment 9.  Model of the Water Cycle </w:t>
      </w:r>
    </w:p>
    <w:p w14:paraId="0EBC80B1" w14:textId="77777777" w:rsidR="00B33F64" w:rsidRDefault="00BE055D">
      <w:pPr>
        <w:spacing w:line="276" w:lineRule="auto"/>
      </w:pPr>
      <w:r>
        <w:rPr>
          <w:noProof/>
        </w:rPr>
        <w:drawing>
          <wp:anchor distT="0" distB="0" distL="114300" distR="114300" simplePos="0" relativeHeight="251659264" behindDoc="0" locked="0" layoutInCell="0" hidden="0" allowOverlap="0" wp14:anchorId="2A9284D7" wp14:editId="51FEF349">
            <wp:simplePos x="0" y="0"/>
            <wp:positionH relativeFrom="margin">
              <wp:posOffset>-457197</wp:posOffset>
            </wp:positionH>
            <wp:positionV relativeFrom="paragraph">
              <wp:posOffset>185420</wp:posOffset>
            </wp:positionV>
            <wp:extent cx="6172200" cy="4304030"/>
            <wp:effectExtent l="0" t="0" r="0" b="0"/>
            <wp:wrapTopAndBottom distT="0" distB="0"/>
            <wp:docPr id="2" name="image01.jpg"/>
            <wp:cNvGraphicFramePr/>
            <a:graphic xmlns:a="http://schemas.openxmlformats.org/drawingml/2006/main">
              <a:graphicData uri="http://schemas.openxmlformats.org/drawingml/2006/picture">
                <pic:pic xmlns:pic="http://schemas.openxmlformats.org/drawingml/2006/picture">
                  <pic:nvPicPr>
                    <pic:cNvPr id="0" name="image01.jpg"/>
                    <pic:cNvPicPr preferRelativeResize="0"/>
                  </pic:nvPicPr>
                  <pic:blipFill>
                    <a:blip r:embed="rId29"/>
                    <a:srcRect/>
                    <a:stretch>
                      <a:fillRect/>
                    </a:stretch>
                  </pic:blipFill>
                  <pic:spPr>
                    <a:xfrm>
                      <a:off x="0" y="0"/>
                      <a:ext cx="6172200" cy="4304030"/>
                    </a:xfrm>
                    <a:prstGeom prst="rect">
                      <a:avLst/>
                    </a:prstGeom>
                    <a:ln/>
                  </pic:spPr>
                </pic:pic>
              </a:graphicData>
            </a:graphic>
          </wp:anchor>
        </w:drawing>
      </w:r>
    </w:p>
    <w:p w14:paraId="70A1B2CE" w14:textId="77777777" w:rsidR="00B33F64" w:rsidRDefault="00B33F64">
      <w:pPr>
        <w:spacing w:line="276" w:lineRule="auto"/>
      </w:pPr>
    </w:p>
    <w:p w14:paraId="065584FF" w14:textId="77777777" w:rsidR="00B33F64" w:rsidRDefault="00BE055D">
      <w:pPr>
        <w:spacing w:line="276" w:lineRule="auto"/>
      </w:pPr>
      <w:r>
        <w:rPr>
          <w:rFonts w:ascii="Times New Roman" w:eastAsia="Times New Roman" w:hAnsi="Times New Roman" w:cs="Times New Roman"/>
          <w:i/>
          <w:sz w:val="22"/>
        </w:rPr>
        <w:t xml:space="preserve">Image Source: </w:t>
      </w:r>
      <w:hyperlink r:id="rId30">
        <w:r>
          <w:rPr>
            <w:rFonts w:ascii="Times New Roman" w:eastAsia="Times New Roman" w:hAnsi="Times New Roman" w:cs="Times New Roman"/>
            <w:i/>
            <w:color w:val="1155CC"/>
            <w:sz w:val="22"/>
            <w:u w:val="single"/>
          </w:rPr>
          <w:t>http://ga.water.usgs.gov/edu/graphics/watercyclesummary.jpg</w:t>
        </w:r>
      </w:hyperlink>
    </w:p>
    <w:p w14:paraId="19DBDD5E" w14:textId="77777777" w:rsidR="00B33F64" w:rsidRDefault="00BE055D">
      <w:pPr>
        <w:spacing w:line="276" w:lineRule="auto"/>
      </w:pPr>
      <w:r>
        <w:rPr>
          <w:rFonts w:ascii="Times New Roman" w:eastAsia="Times New Roman" w:hAnsi="Times New Roman" w:cs="Times New Roman"/>
          <w:i/>
          <w:sz w:val="22"/>
        </w:rPr>
        <w:t>Last accessed: February 8, 2014</w:t>
      </w:r>
    </w:p>
    <w:p w14:paraId="22C81181" w14:textId="77777777" w:rsidR="00B33F64" w:rsidRDefault="00B33F64">
      <w:pPr>
        <w:spacing w:line="276" w:lineRule="auto"/>
      </w:pPr>
    </w:p>
    <w:p w14:paraId="705437BC" w14:textId="77777777" w:rsidR="00B33F64" w:rsidRDefault="00B33F64">
      <w:pPr>
        <w:spacing w:line="276" w:lineRule="auto"/>
      </w:pPr>
    </w:p>
    <w:p w14:paraId="69EB1823" w14:textId="77777777" w:rsidR="00B33F64" w:rsidRDefault="00BE055D">
      <w:r>
        <w:br w:type="page"/>
      </w:r>
    </w:p>
    <w:p w14:paraId="7B09E5D5" w14:textId="77777777" w:rsidR="00B33F64" w:rsidRDefault="00B33F64">
      <w:pPr>
        <w:spacing w:line="276" w:lineRule="auto"/>
      </w:pPr>
    </w:p>
    <w:p w14:paraId="45C30487" w14:textId="191A050C" w:rsidR="00B33F64" w:rsidRDefault="00BE055D">
      <w:pPr>
        <w:spacing w:line="276" w:lineRule="auto"/>
      </w:pPr>
      <w:r>
        <w:rPr>
          <w:rFonts w:ascii="Times New Roman" w:eastAsia="Times New Roman" w:hAnsi="Times New Roman" w:cs="Times New Roman"/>
          <w:b/>
          <w:i/>
          <w:sz w:val="22"/>
          <w:u w:val="single"/>
        </w:rPr>
        <w:t xml:space="preserve">Sample Answer Graphs and </w:t>
      </w:r>
      <w:r w:rsidR="00EF5098">
        <w:rPr>
          <w:rFonts w:ascii="Times New Roman" w:eastAsia="Times New Roman" w:hAnsi="Times New Roman" w:cs="Times New Roman"/>
          <w:b/>
          <w:i/>
          <w:sz w:val="22"/>
          <w:u w:val="single"/>
        </w:rPr>
        <w:t>Scatterplot</w:t>
      </w:r>
      <w:r>
        <w:rPr>
          <w:rFonts w:ascii="Times New Roman" w:eastAsia="Times New Roman" w:hAnsi="Times New Roman" w:cs="Times New Roman"/>
          <w:b/>
          <w:i/>
          <w:sz w:val="22"/>
          <w:u w:val="single"/>
        </w:rPr>
        <w:t>s:</w:t>
      </w:r>
    </w:p>
    <w:p w14:paraId="65919B76" w14:textId="77777777" w:rsidR="00B33F64" w:rsidRDefault="00BE055D">
      <w:pPr>
        <w:spacing w:line="276" w:lineRule="auto"/>
      </w:pPr>
      <w:r>
        <w:rPr>
          <w:noProof/>
        </w:rPr>
        <w:drawing>
          <wp:anchor distT="0" distB="0" distL="114300" distR="114300" simplePos="0" relativeHeight="251662336" behindDoc="0" locked="0" layoutInCell="1" allowOverlap="1" wp14:anchorId="3CC826CA" wp14:editId="6584E31B">
            <wp:simplePos x="0" y="0"/>
            <wp:positionH relativeFrom="column">
              <wp:posOffset>-231750</wp:posOffset>
            </wp:positionH>
            <wp:positionV relativeFrom="paragraph">
              <wp:posOffset>0</wp:posOffset>
            </wp:positionV>
            <wp:extent cx="5572125" cy="3786188"/>
            <wp:effectExtent l="0" t="0" r="0" b="5080"/>
            <wp:wrapNone/>
            <wp:docPr id="13" name="image06.jpg" descr="WaterVol_inWatershedPlot-Answer.jpg"/>
            <wp:cNvGraphicFramePr/>
            <a:graphic xmlns:a="http://schemas.openxmlformats.org/drawingml/2006/main">
              <a:graphicData uri="http://schemas.openxmlformats.org/drawingml/2006/picture">
                <pic:pic xmlns:pic="http://schemas.openxmlformats.org/drawingml/2006/picture">
                  <pic:nvPicPr>
                    <pic:cNvPr id="0" name="image06.jpg" descr="WaterVol_inWatershedPlot-Answer.jpg"/>
                    <pic:cNvPicPr preferRelativeResize="0"/>
                  </pic:nvPicPr>
                  <pic:blipFill>
                    <a:blip r:embed="rId31" cstate="print">
                      <a:extLst>
                        <a:ext uri="{28A0092B-C50C-407E-A947-70E740481C1C}">
                          <a14:useLocalDpi xmlns:a14="http://schemas.microsoft.com/office/drawing/2010/main" val="0"/>
                        </a:ext>
                      </a:extLst>
                    </a:blip>
                    <a:srcRect/>
                    <a:stretch>
                      <a:fillRect/>
                    </a:stretch>
                  </pic:blipFill>
                  <pic:spPr>
                    <a:xfrm>
                      <a:off x="0" y="0"/>
                      <a:ext cx="5572125" cy="3786188"/>
                    </a:xfrm>
                    <a:prstGeom prst="rect">
                      <a:avLst/>
                    </a:prstGeom>
                    <a:ln/>
                  </pic:spPr>
                </pic:pic>
              </a:graphicData>
            </a:graphic>
            <wp14:sizeRelH relativeFrom="page">
              <wp14:pctWidth>0</wp14:pctWidth>
            </wp14:sizeRelH>
            <wp14:sizeRelV relativeFrom="page">
              <wp14:pctHeight>0</wp14:pctHeight>
            </wp14:sizeRelV>
          </wp:anchor>
        </w:drawing>
      </w:r>
    </w:p>
    <w:p w14:paraId="1E05F7B4" w14:textId="77777777" w:rsidR="00B33F64" w:rsidRDefault="00B33F64">
      <w:pPr>
        <w:spacing w:line="276" w:lineRule="auto"/>
      </w:pPr>
    </w:p>
    <w:p w14:paraId="65FC7534" w14:textId="77777777" w:rsidR="00B33F64" w:rsidRDefault="00B33F64">
      <w:pPr>
        <w:spacing w:line="276" w:lineRule="auto"/>
      </w:pPr>
    </w:p>
    <w:p w14:paraId="21292A4D" w14:textId="77777777" w:rsidR="00B33F64" w:rsidRDefault="00BE055D">
      <w:r>
        <w:rPr>
          <w:noProof/>
        </w:rPr>
        <w:drawing>
          <wp:anchor distT="114300" distB="114300" distL="114300" distR="114300" simplePos="0" relativeHeight="251660288" behindDoc="0" locked="0" layoutInCell="0" hidden="0" allowOverlap="0" wp14:anchorId="360966D7" wp14:editId="21BB0C64">
            <wp:simplePos x="0" y="0"/>
            <wp:positionH relativeFrom="margin">
              <wp:posOffset>-170815</wp:posOffset>
            </wp:positionH>
            <wp:positionV relativeFrom="paragraph">
              <wp:posOffset>3484880</wp:posOffset>
            </wp:positionV>
            <wp:extent cx="5505450" cy="3734435"/>
            <wp:effectExtent l="0" t="0" r="0" b="0"/>
            <wp:wrapSquare wrapText="bothSides" distT="114300" distB="114300" distL="114300" distR="114300"/>
            <wp:docPr id="9" name="image03.jpg" descr="PercentPrecipPlot-Answer.jpg"/>
            <wp:cNvGraphicFramePr/>
            <a:graphic xmlns:a="http://schemas.openxmlformats.org/drawingml/2006/main">
              <a:graphicData uri="http://schemas.openxmlformats.org/drawingml/2006/picture">
                <pic:pic xmlns:pic="http://schemas.openxmlformats.org/drawingml/2006/picture">
                  <pic:nvPicPr>
                    <pic:cNvPr id="0" name="image03.jpg" descr="PercentPrecipPlot-Answer.jpg"/>
                    <pic:cNvPicPr preferRelativeResize="0"/>
                  </pic:nvPicPr>
                  <pic:blipFill>
                    <a:blip r:embed="rId32"/>
                    <a:srcRect/>
                    <a:stretch>
                      <a:fillRect/>
                    </a:stretch>
                  </pic:blipFill>
                  <pic:spPr>
                    <a:xfrm>
                      <a:off x="0" y="0"/>
                      <a:ext cx="5505450" cy="3734435"/>
                    </a:xfrm>
                    <a:prstGeom prst="rect">
                      <a:avLst/>
                    </a:prstGeom>
                    <a:ln/>
                  </pic:spPr>
                </pic:pic>
              </a:graphicData>
            </a:graphic>
          </wp:anchor>
        </w:drawing>
      </w:r>
      <w:r>
        <w:br w:type="page"/>
      </w:r>
    </w:p>
    <w:p w14:paraId="4348A0B7" w14:textId="77777777" w:rsidR="00B33F64" w:rsidRDefault="00BE055D">
      <w:pPr>
        <w:spacing w:line="276" w:lineRule="auto"/>
      </w:pPr>
      <w:r>
        <w:rPr>
          <w:noProof/>
        </w:rPr>
        <w:drawing>
          <wp:anchor distT="114300" distB="114300" distL="114300" distR="114300" simplePos="0" relativeHeight="251661312" behindDoc="0" locked="0" layoutInCell="0" hidden="0" allowOverlap="0" wp14:anchorId="1FD71A58" wp14:editId="1A1A566C">
            <wp:simplePos x="0" y="0"/>
            <wp:positionH relativeFrom="margin">
              <wp:posOffset>95885</wp:posOffset>
            </wp:positionH>
            <wp:positionV relativeFrom="paragraph">
              <wp:posOffset>-113030</wp:posOffset>
            </wp:positionV>
            <wp:extent cx="5172075" cy="3754755"/>
            <wp:effectExtent l="0" t="0" r="9525" b="0"/>
            <wp:wrapSquare wrapText="bothSides" distT="114300" distB="114300" distL="114300" distR="114300"/>
            <wp:docPr id="3" name="image02.jpg" descr="MeanMonthlyTempPlot-Answer.jpg"/>
            <wp:cNvGraphicFramePr/>
            <a:graphic xmlns:a="http://schemas.openxmlformats.org/drawingml/2006/main">
              <a:graphicData uri="http://schemas.openxmlformats.org/drawingml/2006/picture">
                <pic:pic xmlns:pic="http://schemas.openxmlformats.org/drawingml/2006/picture">
                  <pic:nvPicPr>
                    <pic:cNvPr id="0" name="image02.jpg" descr="MeanMonthlyTempPlot-Answer.jpg"/>
                    <pic:cNvPicPr preferRelativeResize="0"/>
                  </pic:nvPicPr>
                  <pic:blipFill>
                    <a:blip r:embed="rId33"/>
                    <a:srcRect/>
                    <a:stretch>
                      <a:fillRect/>
                    </a:stretch>
                  </pic:blipFill>
                  <pic:spPr>
                    <a:xfrm>
                      <a:off x="0" y="0"/>
                      <a:ext cx="5172075" cy="3754755"/>
                    </a:xfrm>
                    <a:prstGeom prst="rect">
                      <a:avLst/>
                    </a:prstGeom>
                    <a:ln/>
                  </pic:spPr>
                </pic:pic>
              </a:graphicData>
            </a:graphic>
          </wp:anchor>
        </w:drawing>
      </w:r>
    </w:p>
    <w:p w14:paraId="544A7707" w14:textId="77777777" w:rsidR="00BE055D" w:rsidRDefault="00BE055D">
      <w:pPr>
        <w:spacing w:line="276" w:lineRule="auto"/>
      </w:pPr>
    </w:p>
    <w:p w14:paraId="47C52C9F" w14:textId="77777777" w:rsidR="00B33F64" w:rsidRDefault="00B33F64">
      <w:pPr>
        <w:spacing w:line="276" w:lineRule="auto"/>
      </w:pPr>
    </w:p>
    <w:p w14:paraId="724DAADF" w14:textId="77777777" w:rsidR="00B33F64" w:rsidRDefault="00B33F64">
      <w:pPr>
        <w:spacing w:line="276" w:lineRule="auto"/>
      </w:pPr>
    </w:p>
    <w:p w14:paraId="28A1286C" w14:textId="77777777" w:rsidR="00BE055D" w:rsidRDefault="00BE055D">
      <w:pPr>
        <w:widowControl/>
        <w:spacing w:after="200" w:line="276" w:lineRule="auto"/>
      </w:pPr>
      <w:r>
        <w:rPr>
          <w:noProof/>
        </w:rPr>
        <w:drawing>
          <wp:anchor distT="0" distB="0" distL="114300" distR="114300" simplePos="0" relativeHeight="251663360" behindDoc="0" locked="0" layoutInCell="1" allowOverlap="1" wp14:anchorId="7F722667" wp14:editId="18D47D57">
            <wp:simplePos x="0" y="0"/>
            <wp:positionH relativeFrom="column">
              <wp:posOffset>65405</wp:posOffset>
            </wp:positionH>
            <wp:positionV relativeFrom="paragraph">
              <wp:posOffset>3086100</wp:posOffset>
            </wp:positionV>
            <wp:extent cx="5267325" cy="3809365"/>
            <wp:effectExtent l="0" t="0" r="9525" b="635"/>
            <wp:wrapNone/>
            <wp:docPr id="12" name="image05.jpg" descr="AveragePrecipCMPlot-Answer.jpg"/>
            <wp:cNvGraphicFramePr/>
            <a:graphic xmlns:a="http://schemas.openxmlformats.org/drawingml/2006/main">
              <a:graphicData uri="http://schemas.openxmlformats.org/drawingml/2006/picture">
                <pic:pic xmlns:pic="http://schemas.openxmlformats.org/drawingml/2006/picture">
                  <pic:nvPicPr>
                    <pic:cNvPr id="0" name="image05.jpg" descr="AveragePrecipCMPlot-Answer.jpg"/>
                    <pic:cNvPicPr preferRelativeResize="0"/>
                  </pic:nvPicPr>
                  <pic:blipFill>
                    <a:blip r:embed="rId34" cstate="print">
                      <a:extLst>
                        <a:ext uri="{28A0092B-C50C-407E-A947-70E740481C1C}">
                          <a14:useLocalDpi xmlns:a14="http://schemas.microsoft.com/office/drawing/2010/main" val="0"/>
                        </a:ext>
                      </a:extLst>
                    </a:blip>
                    <a:srcRect/>
                    <a:stretch>
                      <a:fillRect/>
                    </a:stretch>
                  </pic:blipFill>
                  <pic:spPr>
                    <a:xfrm>
                      <a:off x="0" y="0"/>
                      <a:ext cx="5267325" cy="3809365"/>
                    </a:xfrm>
                    <a:prstGeom prst="rect">
                      <a:avLst/>
                    </a:prstGeom>
                    <a:ln/>
                  </pic:spPr>
                </pic:pic>
              </a:graphicData>
            </a:graphic>
            <wp14:sizeRelH relativeFrom="page">
              <wp14:pctWidth>0</wp14:pctWidth>
            </wp14:sizeRelH>
            <wp14:sizeRelV relativeFrom="page">
              <wp14:pctHeight>0</wp14:pctHeight>
            </wp14:sizeRelV>
          </wp:anchor>
        </w:drawing>
      </w:r>
      <w:r>
        <w:br w:type="page"/>
      </w:r>
    </w:p>
    <w:p w14:paraId="49987101" w14:textId="77777777" w:rsidR="00B33F64" w:rsidRDefault="00BE055D">
      <w:pPr>
        <w:spacing w:line="276" w:lineRule="auto"/>
      </w:pPr>
      <w:r>
        <w:rPr>
          <w:noProof/>
        </w:rPr>
        <w:drawing>
          <wp:anchor distT="0" distB="0" distL="114300" distR="114300" simplePos="0" relativeHeight="251664384" behindDoc="0" locked="0" layoutInCell="1" allowOverlap="1" wp14:anchorId="5B48099C" wp14:editId="75A59E4E">
            <wp:simplePos x="0" y="0"/>
            <wp:positionH relativeFrom="column">
              <wp:posOffset>37465</wp:posOffset>
            </wp:positionH>
            <wp:positionV relativeFrom="paragraph">
              <wp:posOffset>145415</wp:posOffset>
            </wp:positionV>
            <wp:extent cx="5943600" cy="4305300"/>
            <wp:effectExtent l="0" t="0" r="0" b="0"/>
            <wp:wrapNone/>
            <wp:docPr id="11" name="image04.jpg" descr="PrecipVsTempPlot-Answer.jpg"/>
            <wp:cNvGraphicFramePr/>
            <a:graphic xmlns:a="http://schemas.openxmlformats.org/drawingml/2006/main">
              <a:graphicData uri="http://schemas.openxmlformats.org/drawingml/2006/picture">
                <pic:pic xmlns:pic="http://schemas.openxmlformats.org/drawingml/2006/picture">
                  <pic:nvPicPr>
                    <pic:cNvPr id="0" name="image04.jpg" descr="PrecipVsTempPlot-Answer.jpg"/>
                    <pic:cNvPicPr preferRelativeResize="0"/>
                  </pic:nvPicPr>
                  <pic:blipFill>
                    <a:blip r:embed="rId35">
                      <a:extLst>
                        <a:ext uri="{28A0092B-C50C-407E-A947-70E740481C1C}">
                          <a14:useLocalDpi xmlns:a14="http://schemas.microsoft.com/office/drawing/2010/main" val="0"/>
                        </a:ext>
                      </a:extLst>
                    </a:blip>
                    <a:srcRect/>
                    <a:stretch>
                      <a:fillRect/>
                    </a:stretch>
                  </pic:blipFill>
                  <pic:spPr>
                    <a:xfrm>
                      <a:off x="0" y="0"/>
                      <a:ext cx="5943600" cy="4305300"/>
                    </a:xfrm>
                    <a:prstGeom prst="rect">
                      <a:avLst/>
                    </a:prstGeom>
                    <a:ln/>
                  </pic:spPr>
                </pic:pic>
              </a:graphicData>
            </a:graphic>
            <wp14:sizeRelH relativeFrom="page">
              <wp14:pctWidth>0</wp14:pctWidth>
            </wp14:sizeRelH>
            <wp14:sizeRelV relativeFrom="page">
              <wp14:pctHeight>0</wp14:pctHeight>
            </wp14:sizeRelV>
          </wp:anchor>
        </w:drawing>
      </w:r>
    </w:p>
    <w:sectPr w:rsidR="00B33F64" w:rsidSect="00E04DA2">
      <w:headerReference w:type="default" r:id="rId36"/>
      <w:footerReference w:type="default" r:id="rId37"/>
      <w:pgSz w:w="12240" w:h="15840"/>
      <w:pgMar w:top="900" w:right="1440" w:bottom="720" w:left="1440" w:header="720" w:footer="495"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D75F27" w14:textId="77777777" w:rsidR="00E739CA" w:rsidRDefault="00E739CA">
      <w:r>
        <w:separator/>
      </w:r>
    </w:p>
  </w:endnote>
  <w:endnote w:type="continuationSeparator" w:id="0">
    <w:p w14:paraId="36F35A3A" w14:textId="77777777" w:rsidR="00E739CA" w:rsidRDefault="00E73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1ADDBA" w14:textId="7E0BED00" w:rsidR="00A26D54" w:rsidRPr="007D2D8F" w:rsidRDefault="00A26D54" w:rsidP="00F42FEE">
    <w:pPr>
      <w:tabs>
        <w:tab w:val="center" w:pos="4680"/>
        <w:tab w:val="right" w:pos="9360"/>
      </w:tabs>
      <w:rPr>
        <w:i/>
        <w:sz w:val="20"/>
        <w:szCs w:val="20"/>
      </w:rPr>
    </w:pPr>
    <w:r w:rsidRPr="00F42FEE">
      <w:rPr>
        <w:rFonts w:asciiTheme="majorHAnsi" w:hAnsiTheme="majorHAnsi"/>
        <w:i/>
        <w:iCs/>
        <w:noProof/>
        <w:sz w:val="18"/>
        <w:szCs w:val="18"/>
      </w:rPr>
      <w:drawing>
        <wp:anchor distT="0" distB="0" distL="114300" distR="114300" simplePos="0" relativeHeight="251656704" behindDoc="1" locked="0" layoutInCell="1" allowOverlap="1" wp14:anchorId="7682DAD0" wp14:editId="6BF6B0BF">
          <wp:simplePos x="0" y="0"/>
          <wp:positionH relativeFrom="column">
            <wp:posOffset>4105275</wp:posOffset>
          </wp:positionH>
          <wp:positionV relativeFrom="paragraph">
            <wp:posOffset>50165</wp:posOffset>
          </wp:positionV>
          <wp:extent cx="1066800" cy="367665"/>
          <wp:effectExtent l="0" t="0" r="0" b="0"/>
          <wp:wrapTight wrapText="bothSides">
            <wp:wrapPolygon edited="0">
              <wp:start x="0" y="0"/>
              <wp:lineTo x="0" y="20145"/>
              <wp:lineTo x="21214" y="20145"/>
              <wp:lineTo x="21214"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6800" cy="367665"/>
                  </a:xfrm>
                  <a:prstGeom prst="rect">
                    <a:avLst/>
                  </a:prstGeom>
                  <a:noFill/>
                </pic:spPr>
              </pic:pic>
            </a:graphicData>
          </a:graphic>
          <wp14:sizeRelH relativeFrom="page">
            <wp14:pctWidth>0</wp14:pctWidth>
          </wp14:sizeRelH>
          <wp14:sizeRelV relativeFrom="page">
            <wp14:pctHeight>0</wp14:pctHeight>
          </wp14:sizeRelV>
        </wp:anchor>
      </w:drawing>
    </w:r>
    <w:r w:rsidRPr="00F42FEE">
      <w:rPr>
        <w:i/>
        <w:sz w:val="18"/>
        <w:szCs w:val="18"/>
      </w:rPr>
      <w:t xml:space="preserve">Version 1-published </w:t>
    </w:r>
    <w:r w:rsidR="00F42FEE" w:rsidRPr="00F42FEE">
      <w:rPr>
        <w:i/>
        <w:sz w:val="18"/>
        <w:szCs w:val="18"/>
      </w:rPr>
      <w:t xml:space="preserve">November </w:t>
    </w:r>
    <w:r w:rsidRPr="00F42FEE">
      <w:rPr>
        <w:i/>
        <w:sz w:val="18"/>
        <w:szCs w:val="18"/>
      </w:rPr>
      <w:t xml:space="preserve">2014          </w:t>
    </w:r>
    <w:r w:rsidRPr="007D2D8F">
      <w:rPr>
        <w:i/>
        <w:sz w:val="20"/>
        <w:szCs w:val="20"/>
      </w:rPr>
      <w:tab/>
    </w:r>
    <w:r w:rsidR="00F42FEE">
      <w:rPr>
        <w:i/>
        <w:sz w:val="20"/>
        <w:szCs w:val="20"/>
      </w:rPr>
      <w:tab/>
      <w:t xml:space="preserve">                              </w:t>
    </w:r>
    <w:r w:rsidRPr="00F42FEE">
      <w:rPr>
        <w:i/>
        <w:sz w:val="18"/>
        <w:szCs w:val="18"/>
      </w:rPr>
      <w:t xml:space="preserve">Page </w:t>
    </w:r>
    <w:r w:rsidRPr="00F42FEE">
      <w:rPr>
        <w:i/>
        <w:sz w:val="18"/>
        <w:szCs w:val="18"/>
      </w:rPr>
      <w:fldChar w:fldCharType="begin"/>
    </w:r>
    <w:r w:rsidRPr="00F42FEE">
      <w:rPr>
        <w:i/>
        <w:sz w:val="18"/>
        <w:szCs w:val="18"/>
      </w:rPr>
      <w:instrText>PAGE</w:instrText>
    </w:r>
    <w:r w:rsidRPr="00F42FEE">
      <w:rPr>
        <w:i/>
        <w:sz w:val="18"/>
        <w:szCs w:val="18"/>
      </w:rPr>
      <w:fldChar w:fldCharType="separate"/>
    </w:r>
    <w:r w:rsidR="001B618E">
      <w:rPr>
        <w:i/>
        <w:noProof/>
        <w:sz w:val="18"/>
        <w:szCs w:val="18"/>
      </w:rPr>
      <w:t>21</w:t>
    </w:r>
    <w:r w:rsidRPr="00F42FEE">
      <w:rPr>
        <w:i/>
        <w:sz w:val="18"/>
        <w:szCs w:val="18"/>
      </w:rPr>
      <w:fldChar w:fldCharType="end"/>
    </w:r>
    <w:r w:rsidRPr="00F42FEE">
      <w:rPr>
        <w:i/>
        <w:sz w:val="18"/>
        <w:szCs w:val="18"/>
      </w:rPr>
      <w:t xml:space="preserve"> of </w:t>
    </w:r>
    <w:r w:rsidRPr="00F42FEE">
      <w:rPr>
        <w:i/>
        <w:sz w:val="18"/>
        <w:szCs w:val="18"/>
      </w:rPr>
      <w:fldChar w:fldCharType="begin"/>
    </w:r>
    <w:r w:rsidRPr="00F42FEE">
      <w:rPr>
        <w:i/>
        <w:sz w:val="18"/>
        <w:szCs w:val="18"/>
      </w:rPr>
      <w:instrText>NUMPAGES</w:instrText>
    </w:r>
    <w:r w:rsidRPr="00F42FEE">
      <w:rPr>
        <w:i/>
        <w:sz w:val="18"/>
        <w:szCs w:val="18"/>
      </w:rPr>
      <w:fldChar w:fldCharType="separate"/>
    </w:r>
    <w:r w:rsidR="001B618E">
      <w:rPr>
        <w:i/>
        <w:noProof/>
        <w:sz w:val="18"/>
        <w:szCs w:val="18"/>
      </w:rPr>
      <w:t>21</w:t>
    </w:r>
    <w:r w:rsidRPr="00F42FEE">
      <w:rPr>
        <w:i/>
        <w:sz w:val="18"/>
        <w:szCs w:val="18"/>
      </w:rPr>
      <w:fldChar w:fldCharType="end"/>
    </w:r>
  </w:p>
  <w:p w14:paraId="1CB8FD9E" w14:textId="1BF159FF" w:rsidR="00A26D54" w:rsidRPr="009D3E5F" w:rsidRDefault="00A26D54" w:rsidP="00E04DA2">
    <w:pPr>
      <w:pStyle w:val="Footer"/>
      <w:rPr>
        <w:rFonts w:asciiTheme="majorHAnsi" w:hAnsiTheme="majorHAnsi"/>
        <w:i/>
        <w:iCs/>
        <w:sz w:val="18"/>
        <w:szCs w:val="18"/>
      </w:rPr>
    </w:pPr>
    <w:r w:rsidRPr="009D3E5F">
      <w:rPr>
        <w:rFonts w:asciiTheme="majorHAnsi" w:hAnsiTheme="majorHAnsi"/>
        <w:i/>
        <w:iCs/>
        <w:sz w:val="18"/>
        <w:szCs w:val="18"/>
      </w:rPr>
      <w:t>Vie</w:t>
    </w:r>
    <w:r w:rsidR="00F42FEE">
      <w:rPr>
        <w:rFonts w:asciiTheme="majorHAnsi" w:hAnsiTheme="majorHAnsi"/>
        <w:i/>
        <w:iCs/>
        <w:sz w:val="18"/>
        <w:szCs w:val="18"/>
      </w:rPr>
      <w:t>w Creative Commons Attribution 4</w:t>
    </w:r>
    <w:r w:rsidRPr="009D3E5F">
      <w:rPr>
        <w:rFonts w:asciiTheme="majorHAnsi" w:hAnsiTheme="majorHAnsi"/>
        <w:i/>
        <w:iCs/>
        <w:sz w:val="18"/>
        <w:szCs w:val="18"/>
      </w:rPr>
      <w:t xml:space="preserve">.0 Unported License at </w:t>
    </w:r>
  </w:p>
  <w:p w14:paraId="7FE65017" w14:textId="137436B5" w:rsidR="00A26D54" w:rsidRPr="009D3E5F" w:rsidRDefault="00A26D54" w:rsidP="00E04DA2">
    <w:pPr>
      <w:pStyle w:val="Footer"/>
      <w:rPr>
        <w:rFonts w:asciiTheme="majorHAnsi" w:hAnsiTheme="majorHAnsi"/>
        <w:i/>
        <w:iCs/>
        <w:sz w:val="18"/>
        <w:szCs w:val="18"/>
      </w:rPr>
    </w:pPr>
    <w:r w:rsidRPr="009D3E5F">
      <w:rPr>
        <w:rFonts w:asciiTheme="majorHAnsi" w:hAnsiTheme="majorHAnsi"/>
        <w:i/>
        <w:iCs/>
        <w:sz w:val="18"/>
        <w:szCs w:val="18"/>
      </w:rPr>
      <w:t>http://c</w:t>
    </w:r>
    <w:r w:rsidR="00F42FEE">
      <w:rPr>
        <w:rFonts w:asciiTheme="majorHAnsi" w:hAnsiTheme="majorHAnsi"/>
        <w:i/>
        <w:iCs/>
        <w:sz w:val="18"/>
        <w:szCs w:val="18"/>
      </w:rPr>
      <w:t>reativecommons.org/licenses/by/4</w:t>
    </w:r>
    <w:r w:rsidRPr="009D3E5F">
      <w:rPr>
        <w:rFonts w:asciiTheme="majorHAnsi" w:hAnsiTheme="majorHAnsi"/>
        <w:i/>
        <w:iCs/>
        <w:sz w:val="18"/>
        <w:szCs w:val="18"/>
      </w:rPr>
      <w:t xml:space="preserve">.0/. </w:t>
    </w:r>
    <w:r>
      <w:rPr>
        <w:rFonts w:asciiTheme="majorHAnsi" w:hAnsiTheme="majorHAnsi"/>
        <w:i/>
        <w:iCs/>
        <w:noProof/>
        <w:sz w:val="18"/>
        <w:szCs w:val="18"/>
      </w:rPr>
      <w:drawing>
        <wp:anchor distT="0" distB="0" distL="114300" distR="114300" simplePos="0" relativeHeight="251657728" behindDoc="0" locked="0" layoutInCell="1" allowOverlap="1" wp14:anchorId="5721701F" wp14:editId="38D72F54">
          <wp:simplePos x="0" y="0"/>
          <wp:positionH relativeFrom="margin">
            <wp:posOffset>7143115</wp:posOffset>
          </wp:positionH>
          <wp:positionV relativeFrom="margin">
            <wp:posOffset>6495415</wp:posOffset>
          </wp:positionV>
          <wp:extent cx="1239520" cy="427355"/>
          <wp:effectExtent l="0" t="0" r="0" b="0"/>
          <wp:wrapSquare wrapText="bothSides"/>
          <wp:docPr id="14" name="Picture 4" descr="b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png"/>
                  <pic:cNvPicPr/>
                </pic:nvPicPr>
                <pic:blipFill>
                  <a:blip r:embed="rId2"/>
                  <a:stretch>
                    <a:fillRect/>
                  </a:stretch>
                </pic:blipFill>
                <pic:spPr>
                  <a:xfrm>
                    <a:off x="0" y="0"/>
                    <a:ext cx="1239520" cy="427355"/>
                  </a:xfrm>
                  <a:prstGeom prst="rect">
                    <a:avLst/>
                  </a:prstGeom>
                </pic:spPr>
              </pic:pic>
            </a:graphicData>
          </a:graphic>
        </wp:anchor>
      </w:drawing>
    </w:r>
    <w:r>
      <w:rPr>
        <w:rFonts w:asciiTheme="majorHAnsi" w:hAnsiTheme="majorHAnsi"/>
        <w:i/>
        <w:iCs/>
        <w:sz w:val="18"/>
        <w:szCs w:val="18"/>
      </w:rPr>
      <w:t xml:space="preserve"> Educators may use or adapt.</w:t>
    </w:r>
    <w:r w:rsidRPr="009D3E5F">
      <w:rPr>
        <w:rFonts w:asciiTheme="majorHAnsi" w:hAnsiTheme="majorHAnsi"/>
        <w:i/>
        <w:iCs/>
        <w:noProof/>
        <w:sz w:val="18"/>
        <w:szCs w:val="18"/>
      </w:rPr>
      <w:t xml:space="preserve"> </w:t>
    </w:r>
  </w:p>
  <w:p w14:paraId="419B7D50" w14:textId="77777777" w:rsidR="00A26D54" w:rsidRPr="00E04DA2" w:rsidRDefault="00A26D54" w:rsidP="00E04DA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E97CC11" w14:textId="77777777" w:rsidR="00E739CA" w:rsidRDefault="00E739CA">
      <w:r>
        <w:separator/>
      </w:r>
    </w:p>
  </w:footnote>
  <w:footnote w:type="continuationSeparator" w:id="0">
    <w:p w14:paraId="11727DB3" w14:textId="77777777" w:rsidR="00E739CA" w:rsidRDefault="00E739C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4C7812" w14:textId="3A4AE274" w:rsidR="00A26D54" w:rsidRDefault="00A26D5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44151"/>
    <w:multiLevelType w:val="multilevel"/>
    <w:tmpl w:val="EBF48EE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nsid w:val="054D05CF"/>
    <w:multiLevelType w:val="multilevel"/>
    <w:tmpl w:val="F056C09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nsid w:val="0D46737E"/>
    <w:multiLevelType w:val="multilevel"/>
    <w:tmpl w:val="ED046C3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nsid w:val="12A74DF1"/>
    <w:multiLevelType w:val="multilevel"/>
    <w:tmpl w:val="DA044DE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nsid w:val="17386A50"/>
    <w:multiLevelType w:val="hybridMultilevel"/>
    <w:tmpl w:val="67349A22"/>
    <w:lvl w:ilvl="0" w:tplc="268896B0">
      <w:start w:val="1"/>
      <w:numFmt w:val="lowerLetter"/>
      <w:lvlText w:val="(%1)"/>
      <w:lvlJc w:val="left"/>
      <w:pPr>
        <w:ind w:left="640" w:hanging="360"/>
      </w:pPr>
      <w:rPr>
        <w:rFonts w:eastAsia="Times New Roman" w:hint="default"/>
        <w:sz w:val="22"/>
      </w:rPr>
    </w:lvl>
    <w:lvl w:ilvl="1" w:tplc="04090019" w:tentative="1">
      <w:start w:val="1"/>
      <w:numFmt w:val="lowerLetter"/>
      <w:lvlText w:val="%2."/>
      <w:lvlJc w:val="left"/>
      <w:pPr>
        <w:ind w:left="1360" w:hanging="360"/>
      </w:pPr>
    </w:lvl>
    <w:lvl w:ilvl="2" w:tplc="0409001B" w:tentative="1">
      <w:start w:val="1"/>
      <w:numFmt w:val="lowerRoman"/>
      <w:lvlText w:val="%3."/>
      <w:lvlJc w:val="right"/>
      <w:pPr>
        <w:ind w:left="2080" w:hanging="180"/>
      </w:pPr>
    </w:lvl>
    <w:lvl w:ilvl="3" w:tplc="0409000F" w:tentative="1">
      <w:start w:val="1"/>
      <w:numFmt w:val="decimal"/>
      <w:lvlText w:val="%4."/>
      <w:lvlJc w:val="left"/>
      <w:pPr>
        <w:ind w:left="2800" w:hanging="360"/>
      </w:pPr>
    </w:lvl>
    <w:lvl w:ilvl="4" w:tplc="04090019" w:tentative="1">
      <w:start w:val="1"/>
      <w:numFmt w:val="lowerLetter"/>
      <w:lvlText w:val="%5."/>
      <w:lvlJc w:val="left"/>
      <w:pPr>
        <w:ind w:left="3520" w:hanging="360"/>
      </w:pPr>
    </w:lvl>
    <w:lvl w:ilvl="5" w:tplc="0409001B" w:tentative="1">
      <w:start w:val="1"/>
      <w:numFmt w:val="lowerRoman"/>
      <w:lvlText w:val="%6."/>
      <w:lvlJc w:val="right"/>
      <w:pPr>
        <w:ind w:left="4240" w:hanging="180"/>
      </w:pPr>
    </w:lvl>
    <w:lvl w:ilvl="6" w:tplc="0409000F" w:tentative="1">
      <w:start w:val="1"/>
      <w:numFmt w:val="decimal"/>
      <w:lvlText w:val="%7."/>
      <w:lvlJc w:val="left"/>
      <w:pPr>
        <w:ind w:left="4960" w:hanging="360"/>
      </w:pPr>
    </w:lvl>
    <w:lvl w:ilvl="7" w:tplc="04090019" w:tentative="1">
      <w:start w:val="1"/>
      <w:numFmt w:val="lowerLetter"/>
      <w:lvlText w:val="%8."/>
      <w:lvlJc w:val="left"/>
      <w:pPr>
        <w:ind w:left="5680" w:hanging="360"/>
      </w:pPr>
    </w:lvl>
    <w:lvl w:ilvl="8" w:tplc="0409001B" w:tentative="1">
      <w:start w:val="1"/>
      <w:numFmt w:val="lowerRoman"/>
      <w:lvlText w:val="%9."/>
      <w:lvlJc w:val="right"/>
      <w:pPr>
        <w:ind w:left="6400" w:hanging="180"/>
      </w:pPr>
    </w:lvl>
  </w:abstractNum>
  <w:abstractNum w:abstractNumId="5">
    <w:nsid w:val="1BA84027"/>
    <w:multiLevelType w:val="multilevel"/>
    <w:tmpl w:val="9EB2B0E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nsid w:val="20EB0AFD"/>
    <w:multiLevelType w:val="multilevel"/>
    <w:tmpl w:val="69FC8410"/>
    <w:lvl w:ilvl="0">
      <w:start w:val="1"/>
      <w:numFmt w:val="bullet"/>
      <w:lvlText w:val="●"/>
      <w:lvlJc w:val="left"/>
      <w:pPr>
        <w:ind w:left="720" w:firstLine="360"/>
      </w:pPr>
      <w:rPr>
        <w:u w:val="none"/>
      </w:rPr>
    </w:lvl>
    <w:lvl w:ilvl="1">
      <w:start w:val="1"/>
      <w:numFmt w:val="bullet"/>
      <w:lvlText w:val="○"/>
      <w:lvlJc w:val="left"/>
      <w:pPr>
        <w:ind w:left="45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nsid w:val="2A775CEA"/>
    <w:multiLevelType w:val="multilevel"/>
    <w:tmpl w:val="6882D5D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
    <w:nsid w:val="32CC060D"/>
    <w:multiLevelType w:val="multilevel"/>
    <w:tmpl w:val="8DF44D4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
    <w:nsid w:val="364B1AC5"/>
    <w:multiLevelType w:val="hybridMultilevel"/>
    <w:tmpl w:val="66D4574A"/>
    <w:lvl w:ilvl="0" w:tplc="04090017">
      <w:start w:val="1"/>
      <w:numFmt w:val="lowerLetter"/>
      <w:lvlText w:val="%1)"/>
      <w:lvlJc w:val="left"/>
      <w:pPr>
        <w:ind w:left="1000" w:hanging="360"/>
      </w:pPr>
    </w:lvl>
    <w:lvl w:ilvl="1" w:tplc="04090019" w:tentative="1">
      <w:start w:val="1"/>
      <w:numFmt w:val="lowerLetter"/>
      <w:lvlText w:val="%2."/>
      <w:lvlJc w:val="left"/>
      <w:pPr>
        <w:ind w:left="1720" w:hanging="360"/>
      </w:pPr>
    </w:lvl>
    <w:lvl w:ilvl="2" w:tplc="0409001B" w:tentative="1">
      <w:start w:val="1"/>
      <w:numFmt w:val="lowerRoman"/>
      <w:lvlText w:val="%3."/>
      <w:lvlJc w:val="right"/>
      <w:pPr>
        <w:ind w:left="2440" w:hanging="180"/>
      </w:pPr>
    </w:lvl>
    <w:lvl w:ilvl="3" w:tplc="0409000F" w:tentative="1">
      <w:start w:val="1"/>
      <w:numFmt w:val="decimal"/>
      <w:lvlText w:val="%4."/>
      <w:lvlJc w:val="left"/>
      <w:pPr>
        <w:ind w:left="3160" w:hanging="360"/>
      </w:pPr>
    </w:lvl>
    <w:lvl w:ilvl="4" w:tplc="04090019" w:tentative="1">
      <w:start w:val="1"/>
      <w:numFmt w:val="lowerLetter"/>
      <w:lvlText w:val="%5."/>
      <w:lvlJc w:val="left"/>
      <w:pPr>
        <w:ind w:left="3880" w:hanging="360"/>
      </w:pPr>
    </w:lvl>
    <w:lvl w:ilvl="5" w:tplc="0409001B" w:tentative="1">
      <w:start w:val="1"/>
      <w:numFmt w:val="lowerRoman"/>
      <w:lvlText w:val="%6."/>
      <w:lvlJc w:val="right"/>
      <w:pPr>
        <w:ind w:left="4600" w:hanging="180"/>
      </w:pPr>
    </w:lvl>
    <w:lvl w:ilvl="6" w:tplc="0409000F" w:tentative="1">
      <w:start w:val="1"/>
      <w:numFmt w:val="decimal"/>
      <w:lvlText w:val="%7."/>
      <w:lvlJc w:val="left"/>
      <w:pPr>
        <w:ind w:left="5320" w:hanging="360"/>
      </w:pPr>
    </w:lvl>
    <w:lvl w:ilvl="7" w:tplc="04090019" w:tentative="1">
      <w:start w:val="1"/>
      <w:numFmt w:val="lowerLetter"/>
      <w:lvlText w:val="%8."/>
      <w:lvlJc w:val="left"/>
      <w:pPr>
        <w:ind w:left="6040" w:hanging="360"/>
      </w:pPr>
    </w:lvl>
    <w:lvl w:ilvl="8" w:tplc="0409001B" w:tentative="1">
      <w:start w:val="1"/>
      <w:numFmt w:val="lowerRoman"/>
      <w:lvlText w:val="%9."/>
      <w:lvlJc w:val="right"/>
      <w:pPr>
        <w:ind w:left="6760" w:hanging="180"/>
      </w:pPr>
    </w:lvl>
  </w:abstractNum>
  <w:abstractNum w:abstractNumId="10">
    <w:nsid w:val="3EC55CDB"/>
    <w:multiLevelType w:val="multilevel"/>
    <w:tmpl w:val="EC8AE9C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
    <w:nsid w:val="49661B0F"/>
    <w:multiLevelType w:val="multilevel"/>
    <w:tmpl w:val="63D201F0"/>
    <w:lvl w:ilvl="0">
      <w:start w:val="1"/>
      <w:numFmt w:val="bullet"/>
      <w:lvlText w:val="o"/>
      <w:lvlJc w:val="left"/>
      <w:pPr>
        <w:ind w:left="720" w:firstLine="360"/>
      </w:pPr>
      <w:rPr>
        <w:rFonts w:ascii="Courier New" w:hAnsi="Courier New" w:cs="Courier New" w:hint="default"/>
        <w:u w:val="none"/>
      </w:rPr>
    </w:lvl>
    <w:lvl w:ilvl="1">
      <w:start w:val="1"/>
      <w:numFmt w:val="bullet"/>
      <w:lvlText w:val="○"/>
      <w:lvlJc w:val="left"/>
      <w:pPr>
        <w:ind w:left="45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2">
    <w:nsid w:val="4E5268DA"/>
    <w:multiLevelType w:val="multilevel"/>
    <w:tmpl w:val="7A8A793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3">
    <w:nsid w:val="56891266"/>
    <w:multiLevelType w:val="multilevel"/>
    <w:tmpl w:val="2FD6963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4">
    <w:nsid w:val="66E22BA3"/>
    <w:multiLevelType w:val="multilevel"/>
    <w:tmpl w:val="AFAE3CA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5">
    <w:nsid w:val="731C4545"/>
    <w:multiLevelType w:val="multilevel"/>
    <w:tmpl w:val="6F1E4D8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6">
    <w:nsid w:val="7E042EAA"/>
    <w:multiLevelType w:val="multilevel"/>
    <w:tmpl w:val="DE9E069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1"/>
  </w:num>
  <w:num w:numId="2">
    <w:abstractNumId w:val="16"/>
  </w:num>
  <w:num w:numId="3">
    <w:abstractNumId w:val="0"/>
  </w:num>
  <w:num w:numId="4">
    <w:abstractNumId w:val="10"/>
  </w:num>
  <w:num w:numId="5">
    <w:abstractNumId w:val="3"/>
  </w:num>
  <w:num w:numId="6">
    <w:abstractNumId w:val="13"/>
  </w:num>
  <w:num w:numId="7">
    <w:abstractNumId w:val="12"/>
  </w:num>
  <w:num w:numId="8">
    <w:abstractNumId w:val="7"/>
  </w:num>
  <w:num w:numId="9">
    <w:abstractNumId w:val="8"/>
  </w:num>
  <w:num w:numId="10">
    <w:abstractNumId w:val="15"/>
  </w:num>
  <w:num w:numId="11">
    <w:abstractNumId w:val="6"/>
  </w:num>
  <w:num w:numId="12">
    <w:abstractNumId w:val="14"/>
  </w:num>
  <w:num w:numId="13">
    <w:abstractNumId w:val="5"/>
  </w:num>
  <w:num w:numId="14">
    <w:abstractNumId w:val="2"/>
  </w:num>
  <w:num w:numId="15">
    <w:abstractNumId w:val="9"/>
  </w:num>
  <w:num w:numId="16">
    <w:abstractNumId w:val="4"/>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3F64"/>
    <w:rsid w:val="00007CBA"/>
    <w:rsid w:val="00027406"/>
    <w:rsid w:val="000333E7"/>
    <w:rsid w:val="00040764"/>
    <w:rsid w:val="00045225"/>
    <w:rsid w:val="000529E0"/>
    <w:rsid w:val="00052DF5"/>
    <w:rsid w:val="00066387"/>
    <w:rsid w:val="000730DB"/>
    <w:rsid w:val="00080BF0"/>
    <w:rsid w:val="000A4F54"/>
    <w:rsid w:val="000C075B"/>
    <w:rsid w:val="000C3E3B"/>
    <w:rsid w:val="000F09D7"/>
    <w:rsid w:val="000F6145"/>
    <w:rsid w:val="00110C2F"/>
    <w:rsid w:val="001111FF"/>
    <w:rsid w:val="001127C9"/>
    <w:rsid w:val="00126734"/>
    <w:rsid w:val="00152EBD"/>
    <w:rsid w:val="001A6A9B"/>
    <w:rsid w:val="001B618E"/>
    <w:rsid w:val="0020687C"/>
    <w:rsid w:val="00207C47"/>
    <w:rsid w:val="00207EC1"/>
    <w:rsid w:val="002106D3"/>
    <w:rsid w:val="002312D0"/>
    <w:rsid w:val="00240358"/>
    <w:rsid w:val="00277323"/>
    <w:rsid w:val="002802D8"/>
    <w:rsid w:val="0028694D"/>
    <w:rsid w:val="00296D5C"/>
    <w:rsid w:val="002C3EA2"/>
    <w:rsid w:val="002D09E0"/>
    <w:rsid w:val="002D39EB"/>
    <w:rsid w:val="00303055"/>
    <w:rsid w:val="00321623"/>
    <w:rsid w:val="00345355"/>
    <w:rsid w:val="00352A52"/>
    <w:rsid w:val="00357EFB"/>
    <w:rsid w:val="00375F86"/>
    <w:rsid w:val="00393D35"/>
    <w:rsid w:val="0039530F"/>
    <w:rsid w:val="003A64B7"/>
    <w:rsid w:val="003B142A"/>
    <w:rsid w:val="003C10D5"/>
    <w:rsid w:val="003D4746"/>
    <w:rsid w:val="003E6D75"/>
    <w:rsid w:val="003F0B7C"/>
    <w:rsid w:val="003F5358"/>
    <w:rsid w:val="00401486"/>
    <w:rsid w:val="00412EC6"/>
    <w:rsid w:val="004542BF"/>
    <w:rsid w:val="004827CC"/>
    <w:rsid w:val="00491796"/>
    <w:rsid w:val="004B3C83"/>
    <w:rsid w:val="004D6AE0"/>
    <w:rsid w:val="00501201"/>
    <w:rsid w:val="00527C48"/>
    <w:rsid w:val="0055241A"/>
    <w:rsid w:val="0055402A"/>
    <w:rsid w:val="00567CB0"/>
    <w:rsid w:val="0057713F"/>
    <w:rsid w:val="00592AC6"/>
    <w:rsid w:val="005A0EEB"/>
    <w:rsid w:val="005B0918"/>
    <w:rsid w:val="00640941"/>
    <w:rsid w:val="006612CD"/>
    <w:rsid w:val="00672C7B"/>
    <w:rsid w:val="006A07CC"/>
    <w:rsid w:val="006A46B2"/>
    <w:rsid w:val="006C7AB5"/>
    <w:rsid w:val="006D125F"/>
    <w:rsid w:val="006F1D37"/>
    <w:rsid w:val="006F39BC"/>
    <w:rsid w:val="00700AB0"/>
    <w:rsid w:val="00726141"/>
    <w:rsid w:val="00726F92"/>
    <w:rsid w:val="007341AE"/>
    <w:rsid w:val="00742753"/>
    <w:rsid w:val="00745A35"/>
    <w:rsid w:val="0076059D"/>
    <w:rsid w:val="0076691D"/>
    <w:rsid w:val="007912D2"/>
    <w:rsid w:val="007A06EE"/>
    <w:rsid w:val="007B3C61"/>
    <w:rsid w:val="007E77AF"/>
    <w:rsid w:val="007F7967"/>
    <w:rsid w:val="007F7E32"/>
    <w:rsid w:val="00811B5B"/>
    <w:rsid w:val="008404E1"/>
    <w:rsid w:val="00856EBE"/>
    <w:rsid w:val="0086032A"/>
    <w:rsid w:val="008819F3"/>
    <w:rsid w:val="00883058"/>
    <w:rsid w:val="00884A3C"/>
    <w:rsid w:val="00890A75"/>
    <w:rsid w:val="00897562"/>
    <w:rsid w:val="008D4E23"/>
    <w:rsid w:val="008E317B"/>
    <w:rsid w:val="00922101"/>
    <w:rsid w:val="00924A2A"/>
    <w:rsid w:val="009344A4"/>
    <w:rsid w:val="0094185A"/>
    <w:rsid w:val="00962519"/>
    <w:rsid w:val="0098040B"/>
    <w:rsid w:val="00982B3B"/>
    <w:rsid w:val="009855AB"/>
    <w:rsid w:val="009A1827"/>
    <w:rsid w:val="009B40EA"/>
    <w:rsid w:val="009C62A5"/>
    <w:rsid w:val="009C682E"/>
    <w:rsid w:val="009D3E8B"/>
    <w:rsid w:val="009D518B"/>
    <w:rsid w:val="00A11142"/>
    <w:rsid w:val="00A22747"/>
    <w:rsid w:val="00A23B26"/>
    <w:rsid w:val="00A26D54"/>
    <w:rsid w:val="00A540B6"/>
    <w:rsid w:val="00A6443C"/>
    <w:rsid w:val="00A747F5"/>
    <w:rsid w:val="00A75C45"/>
    <w:rsid w:val="00A8660E"/>
    <w:rsid w:val="00AB3928"/>
    <w:rsid w:val="00AB4F62"/>
    <w:rsid w:val="00AC3AE4"/>
    <w:rsid w:val="00AF59E0"/>
    <w:rsid w:val="00B33F64"/>
    <w:rsid w:val="00B3768B"/>
    <w:rsid w:val="00B70E7C"/>
    <w:rsid w:val="00B76CE6"/>
    <w:rsid w:val="00BB5C50"/>
    <w:rsid w:val="00BC3B11"/>
    <w:rsid w:val="00BE055D"/>
    <w:rsid w:val="00BF1D1E"/>
    <w:rsid w:val="00C03912"/>
    <w:rsid w:val="00C37CF3"/>
    <w:rsid w:val="00C46B35"/>
    <w:rsid w:val="00C54E71"/>
    <w:rsid w:val="00C709FF"/>
    <w:rsid w:val="00C7639B"/>
    <w:rsid w:val="00C869A1"/>
    <w:rsid w:val="00CC6C04"/>
    <w:rsid w:val="00CD1B84"/>
    <w:rsid w:val="00CE7384"/>
    <w:rsid w:val="00CF5502"/>
    <w:rsid w:val="00D175A0"/>
    <w:rsid w:val="00D76B02"/>
    <w:rsid w:val="00DB5255"/>
    <w:rsid w:val="00DD4D8C"/>
    <w:rsid w:val="00E04DA2"/>
    <w:rsid w:val="00E46332"/>
    <w:rsid w:val="00E6087C"/>
    <w:rsid w:val="00E739CA"/>
    <w:rsid w:val="00E82855"/>
    <w:rsid w:val="00E9157C"/>
    <w:rsid w:val="00E919C2"/>
    <w:rsid w:val="00E92933"/>
    <w:rsid w:val="00EA5632"/>
    <w:rsid w:val="00EC4B1B"/>
    <w:rsid w:val="00EE15F9"/>
    <w:rsid w:val="00EE5247"/>
    <w:rsid w:val="00EF1EF3"/>
    <w:rsid w:val="00EF5098"/>
    <w:rsid w:val="00F009DD"/>
    <w:rsid w:val="00F03B30"/>
    <w:rsid w:val="00F30F02"/>
    <w:rsid w:val="00F3433C"/>
    <w:rsid w:val="00F34F6B"/>
    <w:rsid w:val="00F42FEE"/>
    <w:rsid w:val="00F56816"/>
    <w:rsid w:val="00F56917"/>
    <w:rsid w:val="00F746D1"/>
    <w:rsid w:val="00F838D4"/>
    <w:rsid w:val="00FC61E6"/>
    <w:rsid w:val="00FC77E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45C7F7F6"/>
  <w15:docId w15:val="{2B16ED58-7A99-4B30-B677-A388E9FAED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widowControl w:val="0"/>
      <w:spacing w:after="0" w:line="240" w:lineRule="auto"/>
    </w:pPr>
    <w:rPr>
      <w:rFonts w:ascii="Cambria" w:eastAsia="Cambria" w:hAnsi="Cambria" w:cs="Cambria"/>
      <w:color w:val="000000"/>
      <w:sz w:val="24"/>
    </w:rPr>
  </w:style>
  <w:style w:type="paragraph" w:styleId="Heading1">
    <w:name w:val="heading 1"/>
    <w:basedOn w:val="Normal"/>
    <w:next w:val="Normal"/>
    <w:pPr>
      <w:spacing w:before="200" w:line="276" w:lineRule="auto"/>
      <w:outlineLvl w:val="0"/>
    </w:pPr>
    <w:rPr>
      <w:rFonts w:ascii="Trebuchet MS" w:eastAsia="Trebuchet MS" w:hAnsi="Trebuchet MS" w:cs="Trebuchet MS"/>
      <w:sz w:val="32"/>
    </w:rPr>
  </w:style>
  <w:style w:type="paragraph" w:styleId="Heading2">
    <w:name w:val="heading 2"/>
    <w:basedOn w:val="Normal"/>
    <w:next w:val="Normal"/>
    <w:pPr>
      <w:spacing w:before="200" w:line="276" w:lineRule="auto"/>
      <w:outlineLvl w:val="1"/>
    </w:pPr>
    <w:rPr>
      <w:rFonts w:ascii="Trebuchet MS" w:eastAsia="Trebuchet MS" w:hAnsi="Trebuchet MS" w:cs="Trebuchet MS"/>
      <w:b/>
      <w:sz w:val="26"/>
    </w:rPr>
  </w:style>
  <w:style w:type="paragraph" w:styleId="Heading3">
    <w:name w:val="heading 3"/>
    <w:basedOn w:val="Normal"/>
    <w:next w:val="Normal"/>
    <w:pPr>
      <w:spacing w:before="160" w:line="276" w:lineRule="auto"/>
      <w:outlineLvl w:val="2"/>
    </w:pPr>
    <w:rPr>
      <w:rFonts w:ascii="Trebuchet MS" w:eastAsia="Trebuchet MS" w:hAnsi="Trebuchet MS" w:cs="Trebuchet MS"/>
      <w:b/>
      <w:color w:val="666666"/>
    </w:rPr>
  </w:style>
  <w:style w:type="paragraph" w:styleId="Heading4">
    <w:name w:val="heading 4"/>
    <w:basedOn w:val="Normal"/>
    <w:next w:val="Normal"/>
    <w:pPr>
      <w:spacing w:before="160" w:line="276" w:lineRule="auto"/>
      <w:outlineLvl w:val="3"/>
    </w:pPr>
    <w:rPr>
      <w:rFonts w:ascii="Trebuchet MS" w:eastAsia="Trebuchet MS" w:hAnsi="Trebuchet MS" w:cs="Trebuchet MS"/>
      <w:color w:val="666666"/>
      <w:sz w:val="22"/>
      <w:u w:val="single"/>
    </w:rPr>
  </w:style>
  <w:style w:type="paragraph" w:styleId="Heading5">
    <w:name w:val="heading 5"/>
    <w:basedOn w:val="Normal"/>
    <w:next w:val="Normal"/>
    <w:pPr>
      <w:spacing w:before="160" w:line="276" w:lineRule="auto"/>
      <w:outlineLvl w:val="4"/>
    </w:pPr>
    <w:rPr>
      <w:rFonts w:ascii="Trebuchet MS" w:eastAsia="Trebuchet MS" w:hAnsi="Trebuchet MS" w:cs="Trebuchet MS"/>
      <w:color w:val="666666"/>
      <w:sz w:val="22"/>
    </w:rPr>
  </w:style>
  <w:style w:type="paragraph" w:styleId="Heading6">
    <w:name w:val="heading 6"/>
    <w:basedOn w:val="Normal"/>
    <w:next w:val="Normal"/>
    <w:pPr>
      <w:spacing w:before="160" w:line="276" w:lineRule="auto"/>
      <w:outlineLvl w:val="5"/>
    </w:pPr>
    <w:rPr>
      <w:rFonts w:ascii="Trebuchet MS" w:eastAsia="Trebuchet MS" w:hAnsi="Trebuchet MS" w:cs="Trebuchet MS"/>
      <w:i/>
      <w:color w:val="666666"/>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spacing w:line="276" w:lineRule="auto"/>
    </w:pPr>
    <w:rPr>
      <w:rFonts w:ascii="Trebuchet MS" w:eastAsia="Trebuchet MS" w:hAnsi="Trebuchet MS" w:cs="Trebuchet MS"/>
      <w:sz w:val="42"/>
    </w:rPr>
  </w:style>
  <w:style w:type="paragraph" w:styleId="Subtitle">
    <w:name w:val="Subtitle"/>
    <w:basedOn w:val="Normal"/>
    <w:next w:val="Normal"/>
    <w:pPr>
      <w:spacing w:after="200" w:line="276" w:lineRule="auto"/>
    </w:pPr>
    <w:rPr>
      <w:rFonts w:ascii="Trebuchet MS" w:eastAsia="Trebuchet MS" w:hAnsi="Trebuchet MS" w:cs="Trebuchet MS"/>
      <w:i/>
      <w:color w:val="666666"/>
      <w:sz w:val="26"/>
    </w:rPr>
  </w:style>
  <w:style w:type="paragraph" w:styleId="BalloonText">
    <w:name w:val="Balloon Text"/>
    <w:basedOn w:val="Normal"/>
    <w:link w:val="BalloonTextChar"/>
    <w:uiPriority w:val="99"/>
    <w:semiHidden/>
    <w:unhideWhenUsed/>
    <w:rsid w:val="00BE055D"/>
    <w:rPr>
      <w:rFonts w:ascii="Tahoma" w:hAnsi="Tahoma" w:cs="Tahoma"/>
      <w:sz w:val="16"/>
      <w:szCs w:val="16"/>
    </w:rPr>
  </w:style>
  <w:style w:type="character" w:customStyle="1" w:styleId="BalloonTextChar">
    <w:name w:val="Balloon Text Char"/>
    <w:basedOn w:val="DefaultParagraphFont"/>
    <w:link w:val="BalloonText"/>
    <w:uiPriority w:val="99"/>
    <w:semiHidden/>
    <w:rsid w:val="00BE055D"/>
    <w:rPr>
      <w:rFonts w:ascii="Tahoma" w:eastAsia="Cambria" w:hAnsi="Tahoma" w:cs="Tahoma"/>
      <w:color w:val="000000"/>
      <w:sz w:val="16"/>
      <w:szCs w:val="16"/>
    </w:rPr>
  </w:style>
  <w:style w:type="paragraph" w:styleId="ListParagraph">
    <w:name w:val="List Paragraph"/>
    <w:basedOn w:val="Normal"/>
    <w:uiPriority w:val="34"/>
    <w:qFormat/>
    <w:rsid w:val="00B70E7C"/>
    <w:pPr>
      <w:ind w:left="720"/>
      <w:contextualSpacing/>
    </w:pPr>
  </w:style>
  <w:style w:type="paragraph" w:styleId="Header">
    <w:name w:val="header"/>
    <w:basedOn w:val="Normal"/>
    <w:link w:val="HeaderChar"/>
    <w:uiPriority w:val="99"/>
    <w:unhideWhenUsed/>
    <w:rsid w:val="00BB5C50"/>
    <w:pPr>
      <w:tabs>
        <w:tab w:val="center" w:pos="4680"/>
        <w:tab w:val="right" w:pos="9360"/>
      </w:tabs>
    </w:pPr>
  </w:style>
  <w:style w:type="character" w:customStyle="1" w:styleId="HeaderChar">
    <w:name w:val="Header Char"/>
    <w:basedOn w:val="DefaultParagraphFont"/>
    <w:link w:val="Header"/>
    <w:uiPriority w:val="99"/>
    <w:rsid w:val="00BB5C50"/>
    <w:rPr>
      <w:rFonts w:ascii="Cambria" w:eastAsia="Cambria" w:hAnsi="Cambria" w:cs="Cambria"/>
      <w:color w:val="000000"/>
      <w:sz w:val="24"/>
    </w:rPr>
  </w:style>
  <w:style w:type="paragraph" w:styleId="Footer">
    <w:name w:val="footer"/>
    <w:basedOn w:val="Normal"/>
    <w:link w:val="FooterChar"/>
    <w:unhideWhenUsed/>
    <w:rsid w:val="00BB5C50"/>
    <w:pPr>
      <w:tabs>
        <w:tab w:val="center" w:pos="4680"/>
        <w:tab w:val="right" w:pos="9360"/>
      </w:tabs>
    </w:pPr>
  </w:style>
  <w:style w:type="character" w:customStyle="1" w:styleId="FooterChar">
    <w:name w:val="Footer Char"/>
    <w:basedOn w:val="DefaultParagraphFont"/>
    <w:link w:val="Footer"/>
    <w:rsid w:val="00BB5C50"/>
    <w:rPr>
      <w:rFonts w:ascii="Cambria" w:eastAsia="Cambria" w:hAnsi="Cambria" w:cs="Cambria"/>
      <w:color w:val="000000"/>
      <w:sz w:val="24"/>
    </w:rPr>
  </w:style>
  <w:style w:type="character" w:styleId="CommentReference">
    <w:name w:val="annotation reference"/>
    <w:basedOn w:val="DefaultParagraphFont"/>
    <w:uiPriority w:val="99"/>
    <w:semiHidden/>
    <w:unhideWhenUsed/>
    <w:rsid w:val="00FC61E6"/>
    <w:rPr>
      <w:sz w:val="16"/>
      <w:szCs w:val="16"/>
    </w:rPr>
  </w:style>
  <w:style w:type="paragraph" w:styleId="CommentText">
    <w:name w:val="annotation text"/>
    <w:basedOn w:val="Normal"/>
    <w:link w:val="CommentTextChar"/>
    <w:uiPriority w:val="99"/>
    <w:semiHidden/>
    <w:unhideWhenUsed/>
    <w:rsid w:val="00FC61E6"/>
    <w:rPr>
      <w:sz w:val="20"/>
      <w:szCs w:val="20"/>
    </w:rPr>
  </w:style>
  <w:style w:type="character" w:customStyle="1" w:styleId="CommentTextChar">
    <w:name w:val="Comment Text Char"/>
    <w:basedOn w:val="DefaultParagraphFont"/>
    <w:link w:val="CommentText"/>
    <w:uiPriority w:val="99"/>
    <w:semiHidden/>
    <w:rsid w:val="00FC61E6"/>
    <w:rPr>
      <w:rFonts w:ascii="Cambria" w:eastAsia="Cambria" w:hAnsi="Cambria" w:cs="Cambria"/>
      <w:color w:val="000000"/>
      <w:sz w:val="20"/>
      <w:szCs w:val="20"/>
    </w:rPr>
  </w:style>
  <w:style w:type="paragraph" w:styleId="CommentSubject">
    <w:name w:val="annotation subject"/>
    <w:basedOn w:val="CommentText"/>
    <w:next w:val="CommentText"/>
    <w:link w:val="CommentSubjectChar"/>
    <w:uiPriority w:val="99"/>
    <w:semiHidden/>
    <w:unhideWhenUsed/>
    <w:rsid w:val="00FC61E6"/>
    <w:rPr>
      <w:b/>
      <w:bCs/>
    </w:rPr>
  </w:style>
  <w:style w:type="character" w:customStyle="1" w:styleId="CommentSubjectChar">
    <w:name w:val="Comment Subject Char"/>
    <w:basedOn w:val="CommentTextChar"/>
    <w:link w:val="CommentSubject"/>
    <w:uiPriority w:val="99"/>
    <w:semiHidden/>
    <w:rsid w:val="00FC61E6"/>
    <w:rPr>
      <w:rFonts w:ascii="Cambria" w:eastAsia="Cambria" w:hAnsi="Cambria" w:cs="Cambria"/>
      <w:b/>
      <w:bCs/>
      <w:color w:val="000000"/>
      <w:sz w:val="20"/>
      <w:szCs w:val="20"/>
    </w:rPr>
  </w:style>
  <w:style w:type="paragraph" w:styleId="Revision">
    <w:name w:val="Revision"/>
    <w:hidden/>
    <w:uiPriority w:val="99"/>
    <w:semiHidden/>
    <w:rsid w:val="009855AB"/>
    <w:pPr>
      <w:spacing w:after="0" w:line="240" w:lineRule="auto"/>
    </w:pPr>
    <w:rPr>
      <w:rFonts w:ascii="Cambria" w:eastAsia="Cambria" w:hAnsi="Cambria" w:cs="Cambria"/>
      <w:color w:val="000000"/>
      <w:sz w:val="24"/>
    </w:rPr>
  </w:style>
  <w:style w:type="character" w:styleId="Hyperlink">
    <w:name w:val="Hyperlink"/>
    <w:basedOn w:val="DefaultParagraphFont"/>
    <w:uiPriority w:val="99"/>
    <w:semiHidden/>
    <w:unhideWhenUsed/>
    <w:rsid w:val="007A06EE"/>
    <w:rPr>
      <w:color w:val="0000FF"/>
      <w:u w:val="single"/>
    </w:rPr>
  </w:style>
  <w:style w:type="character" w:customStyle="1" w:styleId="apple-converted-space">
    <w:name w:val="apple-converted-space"/>
    <w:basedOn w:val="DefaultParagraphFont"/>
    <w:rsid w:val="007A06EE"/>
  </w:style>
  <w:style w:type="character" w:customStyle="1" w:styleId="il">
    <w:name w:val="il"/>
    <w:basedOn w:val="DefaultParagraphFont"/>
    <w:rsid w:val="007A06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techalive.mtu.edu/meec/module01/whatiswatershed.htm" TargetMode="External"/><Relationship Id="rId18" Type="http://schemas.openxmlformats.org/officeDocument/2006/relationships/hyperlink" Target="http://www.corestandards.org/Math/Practice/MP2" TargetMode="External"/><Relationship Id="rId26" Type="http://schemas.openxmlformats.org/officeDocument/2006/relationships/image" Target="media/image7.jp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3.png"/><Relationship Id="rId34" Type="http://schemas.openxmlformats.org/officeDocument/2006/relationships/image" Target="media/image14.jpg"/><Relationship Id="rId7" Type="http://schemas.openxmlformats.org/officeDocument/2006/relationships/image" Target="media/image1.jpg"/><Relationship Id="rId12" Type="http://schemas.openxmlformats.org/officeDocument/2006/relationships/hyperlink" Target="http://www.nextgenscience.org/msess2-earth-systems" TargetMode="External"/><Relationship Id="rId17" Type="http://schemas.openxmlformats.org/officeDocument/2006/relationships/hyperlink" Target="http://www.corestandards.org/Math/Practice/MP2" TargetMode="External"/><Relationship Id="rId25" Type="http://schemas.openxmlformats.org/officeDocument/2006/relationships/image" Target="media/image6.jpg"/><Relationship Id="rId33" Type="http://schemas.openxmlformats.org/officeDocument/2006/relationships/image" Target="media/image13.jp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corestandards.org/Math/Practice/MP1" TargetMode="External"/><Relationship Id="rId20" Type="http://schemas.openxmlformats.org/officeDocument/2006/relationships/hyperlink" Target="http://www.corestandards.org/Math/Practice/MP4" TargetMode="External"/><Relationship Id="rId29" Type="http://schemas.openxmlformats.org/officeDocument/2006/relationships/image" Target="media/image10.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corestandards.org/Math/Content/8/SP" TargetMode="External"/><Relationship Id="rId24" Type="http://schemas.openxmlformats.org/officeDocument/2006/relationships/image" Target="media/image5.jpg"/><Relationship Id="rId32" Type="http://schemas.openxmlformats.org/officeDocument/2006/relationships/image" Target="media/image12.jpg"/><Relationship Id="rId37"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www.corestandards.org/Math/Content/7/G/B/6" TargetMode="External"/><Relationship Id="rId23" Type="http://schemas.openxmlformats.org/officeDocument/2006/relationships/hyperlink" Target="http://www.usclimatedata.com/climate.php?location=USNY1567" TargetMode="External"/><Relationship Id="rId28" Type="http://schemas.openxmlformats.org/officeDocument/2006/relationships/image" Target="media/image9.jpg"/><Relationship Id="rId36" Type="http://schemas.openxmlformats.org/officeDocument/2006/relationships/header" Target="header1.xml"/><Relationship Id="rId10" Type="http://schemas.openxmlformats.org/officeDocument/2006/relationships/hyperlink" Target="http://www.corestandards.org/Math/Content/8/SP" TargetMode="External"/><Relationship Id="rId19" Type="http://schemas.openxmlformats.org/officeDocument/2006/relationships/hyperlink" Target="http://www.corestandards.org/Math/Practice/MP4" TargetMode="External"/><Relationship Id="rId31" Type="http://schemas.openxmlformats.org/officeDocument/2006/relationships/image" Target="media/image11.jpg"/><Relationship Id="rId4" Type="http://schemas.openxmlformats.org/officeDocument/2006/relationships/webSettings" Target="webSettings.xml"/><Relationship Id="rId9" Type="http://schemas.openxmlformats.org/officeDocument/2006/relationships/hyperlink" Target="http:///h" TargetMode="External"/><Relationship Id="rId14" Type="http://schemas.openxmlformats.org/officeDocument/2006/relationships/hyperlink" Target="http://techalive.mtu.edu/meec/module01/whatiswatershed.htm" TargetMode="External"/><Relationship Id="rId22" Type="http://schemas.openxmlformats.org/officeDocument/2006/relationships/image" Target="media/image4.jpg"/><Relationship Id="rId27" Type="http://schemas.openxmlformats.org/officeDocument/2006/relationships/image" Target="media/image8.jpg"/><Relationship Id="rId30" Type="http://schemas.openxmlformats.org/officeDocument/2006/relationships/hyperlink" Target="http://ga.water.usgs.gov/edu/graphics/watercyclesummary.jpg" TargetMode="External"/><Relationship Id="rId35" Type="http://schemas.openxmlformats.org/officeDocument/2006/relationships/image" Target="media/image15.jpg"/></Relationships>
</file>

<file path=word/_rels/footer1.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21</Pages>
  <Words>5438</Words>
  <Characters>31002</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MS-ESS_Watershed_Study--Complete.docx</vt:lpstr>
    </vt:vector>
  </TitlesOfParts>
  <Company>CHH Enterprises</Company>
  <LinksUpToDate>false</LinksUpToDate>
  <CharactersWithSpaces>36368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MS-ESS_Watershed_Study--Complete.docx</dc:title>
  <dc:subject/>
  <dc:creator>Aneesha Badrinarayan</dc:creator>
  <cp:keywords/>
  <dc:description/>
  <cp:lastModifiedBy>Aneesha Badrinarayan</cp:lastModifiedBy>
  <cp:revision>4</cp:revision>
  <cp:lastPrinted>2015-01-28T21:02:00Z</cp:lastPrinted>
  <dcterms:created xsi:type="dcterms:W3CDTF">2015-01-28T21:01:00Z</dcterms:created>
  <dcterms:modified xsi:type="dcterms:W3CDTF">2015-01-28T21:04:00Z</dcterms:modified>
</cp:coreProperties>
</file>